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ftn1"/>
    <w:p w:rsidR="004B20CC" w:rsidRPr="004B20CC" w:rsidRDefault="004B20CC" w:rsidP="004B20CC">
      <w:pPr>
        <w:spacing w:before="100" w:beforeAutospacing="1" w:after="100" w:afterAutospacing="1" w:line="240" w:lineRule="auto"/>
        <w:outlineLvl w:val="0"/>
        <w:rPr>
          <w:rFonts w:ascii="Times New Roman" w:eastAsia="Times New Roman" w:hAnsi="Times New Roman" w:cs="Times New Roman"/>
          <w:bCs/>
          <w:kern w:val="36"/>
          <w:sz w:val="24"/>
          <w:szCs w:val="24"/>
        </w:rPr>
      </w:pPr>
      <w:r w:rsidRPr="004B20CC">
        <w:rPr>
          <w:rFonts w:ascii="Times New Roman" w:eastAsia="Times New Roman" w:hAnsi="Times New Roman" w:cs="Times New Roman"/>
          <w:bCs/>
          <w:kern w:val="36"/>
          <w:sz w:val="24"/>
          <w:szCs w:val="24"/>
        </w:rPr>
        <w:fldChar w:fldCharType="begin"/>
      </w:r>
      <w:r w:rsidRPr="004B20CC">
        <w:rPr>
          <w:rFonts w:ascii="Times New Roman" w:eastAsia="Times New Roman" w:hAnsi="Times New Roman" w:cs="Times New Roman"/>
          <w:bCs/>
          <w:kern w:val="36"/>
          <w:sz w:val="24"/>
          <w:szCs w:val="24"/>
        </w:rPr>
        <w:instrText xml:space="preserve"> HYPERLINK "" \l "_ftnref1" </w:instrText>
      </w:r>
      <w:r w:rsidRPr="004B20CC">
        <w:rPr>
          <w:rFonts w:ascii="Times New Roman" w:eastAsia="Times New Roman" w:hAnsi="Times New Roman" w:cs="Times New Roman"/>
          <w:bCs/>
          <w:kern w:val="36"/>
          <w:sz w:val="24"/>
          <w:szCs w:val="24"/>
        </w:rPr>
        <w:fldChar w:fldCharType="separate"/>
      </w:r>
      <w:r w:rsidRPr="004B20CC">
        <w:rPr>
          <w:rFonts w:ascii="Times New Roman" w:eastAsia="Times New Roman" w:hAnsi="Times New Roman" w:cs="Times New Roman"/>
          <w:bCs/>
          <w:color w:val="0000FF"/>
          <w:kern w:val="36"/>
          <w:sz w:val="24"/>
          <w:szCs w:val="24"/>
          <w:u w:val="single"/>
        </w:rPr>
        <w:t>[1]</w:t>
      </w:r>
      <w:r w:rsidRPr="004B20CC">
        <w:rPr>
          <w:rFonts w:ascii="Times New Roman" w:eastAsia="Times New Roman" w:hAnsi="Times New Roman" w:cs="Times New Roman"/>
          <w:bCs/>
          <w:kern w:val="36"/>
          <w:sz w:val="24"/>
          <w:szCs w:val="24"/>
        </w:rPr>
        <w:fldChar w:fldCharType="end"/>
      </w:r>
      <w:bookmarkEnd w:id="0"/>
      <w:r w:rsidRPr="004B20CC">
        <w:rPr>
          <w:rFonts w:ascii="Times New Roman" w:eastAsia="Times New Roman" w:hAnsi="Times New Roman" w:cs="Times New Roman"/>
          <w:bCs/>
          <w:kern w:val="36"/>
          <w:sz w:val="24"/>
          <w:szCs w:val="24"/>
        </w:rPr>
        <w:t xml:space="preserve"> Right to Education Act 2009; Perfecting RTE (Right to Education) Act can wait, Education cannot, SMILE FOUNDATION INDIA.</w:t>
      </w:r>
    </w:p>
    <w:bookmarkStart w:id="1" w:name="_ftn2"/>
    <w:p w:rsidR="004B20CC" w:rsidRPr="004B20CC" w:rsidRDefault="004B20CC" w:rsidP="004B20CC">
      <w:pPr>
        <w:spacing w:before="100" w:beforeAutospacing="1" w:after="100" w:afterAutospacing="1" w:line="240" w:lineRule="auto"/>
        <w:rPr>
          <w:rFonts w:ascii="Times New Roman" w:eastAsia="Times New Roman" w:hAnsi="Times New Roman" w:cs="Times New Roman"/>
          <w:sz w:val="24"/>
          <w:szCs w:val="24"/>
        </w:rPr>
      </w:pPr>
      <w:r w:rsidRPr="004B20CC">
        <w:rPr>
          <w:rFonts w:ascii="Times New Roman" w:eastAsia="Times New Roman" w:hAnsi="Times New Roman" w:cs="Times New Roman"/>
          <w:sz w:val="24"/>
          <w:szCs w:val="24"/>
        </w:rPr>
        <w:fldChar w:fldCharType="begin"/>
      </w:r>
      <w:r w:rsidRPr="004B20CC">
        <w:rPr>
          <w:rFonts w:ascii="Times New Roman" w:eastAsia="Times New Roman" w:hAnsi="Times New Roman" w:cs="Times New Roman"/>
          <w:sz w:val="24"/>
          <w:szCs w:val="24"/>
        </w:rPr>
        <w:instrText xml:space="preserve"> HYPERLINK "" \l "_ftnref2" </w:instrText>
      </w:r>
      <w:r w:rsidRPr="004B20CC">
        <w:rPr>
          <w:rFonts w:ascii="Times New Roman" w:eastAsia="Times New Roman" w:hAnsi="Times New Roman" w:cs="Times New Roman"/>
          <w:sz w:val="24"/>
          <w:szCs w:val="24"/>
        </w:rPr>
        <w:fldChar w:fldCharType="separate"/>
      </w:r>
      <w:r w:rsidRPr="004B20CC">
        <w:rPr>
          <w:rFonts w:ascii="Times New Roman" w:eastAsia="Times New Roman" w:hAnsi="Times New Roman" w:cs="Times New Roman"/>
          <w:color w:val="0000FF"/>
          <w:sz w:val="24"/>
          <w:szCs w:val="24"/>
          <w:u w:val="single"/>
        </w:rPr>
        <w:t>[2]</w:t>
      </w:r>
      <w:r w:rsidRPr="004B20CC">
        <w:rPr>
          <w:rFonts w:ascii="Times New Roman" w:eastAsia="Times New Roman" w:hAnsi="Times New Roman" w:cs="Times New Roman"/>
          <w:sz w:val="24"/>
          <w:szCs w:val="24"/>
        </w:rPr>
        <w:fldChar w:fldCharType="end"/>
      </w:r>
      <w:bookmarkEnd w:id="1"/>
      <w:r w:rsidRPr="004B20CC">
        <w:rPr>
          <w:rFonts w:ascii="Times New Roman" w:eastAsia="Times New Roman" w:hAnsi="Times New Roman" w:cs="Times New Roman"/>
          <w:sz w:val="24"/>
          <w:szCs w:val="24"/>
        </w:rPr>
        <w:t xml:space="preserve"> </w:t>
      </w:r>
      <w:r w:rsidRPr="004B20CC">
        <w:rPr>
          <w:rFonts w:ascii="Times New Roman" w:eastAsia="Times New Roman" w:hAnsi="Times New Roman" w:cs="Times New Roman"/>
          <w:i/>
          <w:iCs/>
          <w:sz w:val="24"/>
          <w:szCs w:val="24"/>
        </w:rPr>
        <w:t>Cl</w:t>
      </w:r>
      <w:bookmarkStart w:id="2" w:name="_GoBack"/>
      <w:bookmarkEnd w:id="2"/>
      <w:r w:rsidRPr="004B20CC">
        <w:rPr>
          <w:rFonts w:ascii="Times New Roman" w:eastAsia="Times New Roman" w:hAnsi="Times New Roman" w:cs="Times New Roman"/>
          <w:i/>
          <w:iCs/>
          <w:sz w:val="24"/>
          <w:szCs w:val="24"/>
        </w:rPr>
        <w:t>assical utilitarianism and welfare</w:t>
      </w:r>
      <w:r w:rsidRPr="004B20CC">
        <w:rPr>
          <w:rFonts w:ascii="Times New Roman" w:eastAsia="Times New Roman" w:hAnsi="Times New Roman" w:cs="Times New Roman"/>
          <w:sz w:val="24"/>
          <w:szCs w:val="24"/>
        </w:rPr>
        <w:t xml:space="preserve">, Research on well-being, </w:t>
      </w:r>
      <w:proofErr w:type="gramStart"/>
      <w:r w:rsidRPr="004B20CC">
        <w:rPr>
          <w:rFonts w:ascii="Times New Roman" w:eastAsia="Times New Roman" w:hAnsi="Times New Roman" w:cs="Times New Roman"/>
          <w:sz w:val="24"/>
          <w:szCs w:val="24"/>
        </w:rPr>
        <w:t>Some</w:t>
      </w:r>
      <w:proofErr w:type="gramEnd"/>
      <w:r w:rsidRPr="004B20CC">
        <w:rPr>
          <w:rFonts w:ascii="Times New Roman" w:eastAsia="Times New Roman" w:hAnsi="Times New Roman" w:cs="Times New Roman"/>
          <w:sz w:val="24"/>
          <w:szCs w:val="24"/>
        </w:rPr>
        <w:t xml:space="preserve"> advice from Jeremy Bentham</w:t>
      </w:r>
    </w:p>
    <w:bookmarkStart w:id="3" w:name="_ftn3"/>
    <w:p w:rsidR="004B20CC" w:rsidRPr="004B20CC" w:rsidRDefault="004B20CC" w:rsidP="004B20CC">
      <w:pPr>
        <w:spacing w:before="100" w:beforeAutospacing="1" w:after="100" w:afterAutospacing="1" w:line="240" w:lineRule="auto"/>
        <w:rPr>
          <w:rFonts w:ascii="Times New Roman" w:eastAsia="Times New Roman" w:hAnsi="Times New Roman" w:cs="Times New Roman"/>
          <w:sz w:val="24"/>
          <w:szCs w:val="24"/>
        </w:rPr>
      </w:pPr>
      <w:r w:rsidRPr="004B20CC">
        <w:rPr>
          <w:rFonts w:ascii="Times New Roman" w:eastAsia="Times New Roman" w:hAnsi="Times New Roman" w:cs="Times New Roman"/>
          <w:sz w:val="24"/>
          <w:szCs w:val="24"/>
        </w:rPr>
        <w:fldChar w:fldCharType="begin"/>
      </w:r>
      <w:r w:rsidRPr="004B20CC">
        <w:rPr>
          <w:rFonts w:ascii="Times New Roman" w:eastAsia="Times New Roman" w:hAnsi="Times New Roman" w:cs="Times New Roman"/>
          <w:sz w:val="24"/>
          <w:szCs w:val="24"/>
        </w:rPr>
        <w:instrText xml:space="preserve"> HYPERLINK "" \l "_ftnref3" </w:instrText>
      </w:r>
      <w:r w:rsidRPr="004B20CC">
        <w:rPr>
          <w:rFonts w:ascii="Times New Roman" w:eastAsia="Times New Roman" w:hAnsi="Times New Roman" w:cs="Times New Roman"/>
          <w:sz w:val="24"/>
          <w:szCs w:val="24"/>
        </w:rPr>
        <w:fldChar w:fldCharType="separate"/>
      </w:r>
      <w:r w:rsidRPr="004B20CC">
        <w:rPr>
          <w:rFonts w:ascii="Times New Roman" w:eastAsia="Times New Roman" w:hAnsi="Times New Roman" w:cs="Times New Roman"/>
          <w:color w:val="0000FF"/>
          <w:sz w:val="24"/>
          <w:szCs w:val="24"/>
          <w:u w:val="single"/>
        </w:rPr>
        <w:t>[3]</w:t>
      </w:r>
      <w:r w:rsidRPr="004B20CC">
        <w:rPr>
          <w:rFonts w:ascii="Times New Roman" w:eastAsia="Times New Roman" w:hAnsi="Times New Roman" w:cs="Times New Roman"/>
          <w:sz w:val="24"/>
          <w:szCs w:val="24"/>
        </w:rPr>
        <w:fldChar w:fldCharType="end"/>
      </w:r>
      <w:bookmarkEnd w:id="3"/>
      <w:r w:rsidRPr="004B20CC">
        <w:rPr>
          <w:rFonts w:ascii="Times New Roman" w:eastAsia="Times New Roman" w:hAnsi="Times New Roman" w:cs="Times New Roman"/>
          <w:sz w:val="24"/>
          <w:szCs w:val="24"/>
        </w:rPr>
        <w:t xml:space="preserve"> STANFORD ENCYCLOPEDIA OF PHILOSOPHY, Justice as fairness, John Rawls.</w:t>
      </w:r>
    </w:p>
    <w:bookmarkStart w:id="4" w:name="_ftn4"/>
    <w:p w:rsidR="004B20CC" w:rsidRPr="004B20CC" w:rsidRDefault="004B20CC" w:rsidP="004B20CC">
      <w:pPr>
        <w:spacing w:before="100" w:beforeAutospacing="1" w:after="100" w:afterAutospacing="1" w:line="240" w:lineRule="auto"/>
        <w:rPr>
          <w:rFonts w:ascii="Times New Roman" w:eastAsia="Times New Roman" w:hAnsi="Times New Roman" w:cs="Times New Roman"/>
          <w:sz w:val="24"/>
          <w:szCs w:val="24"/>
        </w:rPr>
      </w:pPr>
      <w:r w:rsidRPr="004B20CC">
        <w:rPr>
          <w:rFonts w:ascii="Times New Roman" w:eastAsia="Times New Roman" w:hAnsi="Times New Roman" w:cs="Times New Roman"/>
          <w:sz w:val="24"/>
          <w:szCs w:val="24"/>
        </w:rPr>
        <w:fldChar w:fldCharType="begin"/>
      </w:r>
      <w:r w:rsidRPr="004B20CC">
        <w:rPr>
          <w:rFonts w:ascii="Times New Roman" w:eastAsia="Times New Roman" w:hAnsi="Times New Roman" w:cs="Times New Roman"/>
          <w:sz w:val="24"/>
          <w:szCs w:val="24"/>
        </w:rPr>
        <w:instrText xml:space="preserve"> HYPERLINK "" \l "_ftnref4" </w:instrText>
      </w:r>
      <w:r w:rsidRPr="004B20CC">
        <w:rPr>
          <w:rFonts w:ascii="Times New Roman" w:eastAsia="Times New Roman" w:hAnsi="Times New Roman" w:cs="Times New Roman"/>
          <w:sz w:val="24"/>
          <w:szCs w:val="24"/>
        </w:rPr>
        <w:fldChar w:fldCharType="separate"/>
      </w:r>
      <w:r w:rsidRPr="004B20CC">
        <w:rPr>
          <w:rFonts w:ascii="Times New Roman" w:eastAsia="Times New Roman" w:hAnsi="Times New Roman" w:cs="Times New Roman"/>
          <w:color w:val="0000FF"/>
          <w:sz w:val="24"/>
          <w:szCs w:val="24"/>
          <w:u w:val="single"/>
        </w:rPr>
        <w:t>[4]</w:t>
      </w:r>
      <w:r w:rsidRPr="004B20CC">
        <w:rPr>
          <w:rFonts w:ascii="Times New Roman" w:eastAsia="Times New Roman" w:hAnsi="Times New Roman" w:cs="Times New Roman"/>
          <w:sz w:val="24"/>
          <w:szCs w:val="24"/>
        </w:rPr>
        <w:fldChar w:fldCharType="end"/>
      </w:r>
      <w:bookmarkEnd w:id="4"/>
      <w:r w:rsidRPr="004B20CC">
        <w:rPr>
          <w:rFonts w:ascii="Times New Roman" w:eastAsia="Times New Roman" w:hAnsi="Times New Roman" w:cs="Times New Roman"/>
          <w:sz w:val="24"/>
          <w:szCs w:val="24"/>
        </w:rPr>
        <w:t xml:space="preserve"> Department of School Education and Literacy, Ministry of Human Resource Development, Government of India.</w:t>
      </w:r>
    </w:p>
    <w:bookmarkStart w:id="5" w:name="_ftn5"/>
    <w:p w:rsidR="004B20CC" w:rsidRPr="004B20CC" w:rsidRDefault="004B20CC" w:rsidP="004B20CC">
      <w:pPr>
        <w:spacing w:before="100" w:beforeAutospacing="1" w:after="100" w:afterAutospacing="1" w:line="240" w:lineRule="auto"/>
        <w:rPr>
          <w:rFonts w:ascii="Times New Roman" w:eastAsia="Times New Roman" w:hAnsi="Times New Roman" w:cs="Times New Roman"/>
          <w:sz w:val="24"/>
          <w:szCs w:val="24"/>
        </w:rPr>
      </w:pPr>
      <w:r w:rsidRPr="004B20CC">
        <w:rPr>
          <w:rFonts w:ascii="Times New Roman" w:eastAsia="Times New Roman" w:hAnsi="Times New Roman" w:cs="Times New Roman"/>
          <w:sz w:val="24"/>
          <w:szCs w:val="24"/>
        </w:rPr>
        <w:fldChar w:fldCharType="begin"/>
      </w:r>
      <w:r w:rsidRPr="004B20CC">
        <w:rPr>
          <w:rFonts w:ascii="Times New Roman" w:eastAsia="Times New Roman" w:hAnsi="Times New Roman" w:cs="Times New Roman"/>
          <w:sz w:val="24"/>
          <w:szCs w:val="24"/>
        </w:rPr>
        <w:instrText xml:space="preserve"> HYPERLINK "" \l "_ftnref5" </w:instrText>
      </w:r>
      <w:r w:rsidRPr="004B20CC">
        <w:rPr>
          <w:rFonts w:ascii="Times New Roman" w:eastAsia="Times New Roman" w:hAnsi="Times New Roman" w:cs="Times New Roman"/>
          <w:sz w:val="24"/>
          <w:szCs w:val="24"/>
        </w:rPr>
        <w:fldChar w:fldCharType="separate"/>
      </w:r>
      <w:r w:rsidRPr="004B20CC">
        <w:rPr>
          <w:rFonts w:ascii="Times New Roman" w:eastAsia="Times New Roman" w:hAnsi="Times New Roman" w:cs="Times New Roman"/>
          <w:color w:val="0000FF"/>
          <w:sz w:val="24"/>
          <w:szCs w:val="24"/>
          <w:u w:val="single"/>
        </w:rPr>
        <w:t>[5]</w:t>
      </w:r>
      <w:r w:rsidRPr="004B20CC">
        <w:rPr>
          <w:rFonts w:ascii="Times New Roman" w:eastAsia="Times New Roman" w:hAnsi="Times New Roman" w:cs="Times New Roman"/>
          <w:sz w:val="24"/>
          <w:szCs w:val="24"/>
        </w:rPr>
        <w:fldChar w:fldCharType="end"/>
      </w:r>
      <w:bookmarkEnd w:id="5"/>
      <w:r w:rsidRPr="004B20CC">
        <w:rPr>
          <w:rFonts w:ascii="Times New Roman" w:eastAsia="Times New Roman" w:hAnsi="Times New Roman" w:cs="Times New Roman"/>
          <w:sz w:val="24"/>
          <w:szCs w:val="24"/>
        </w:rPr>
        <w:t xml:space="preserve"> </w:t>
      </w:r>
      <w:r w:rsidRPr="004B20CC">
        <w:rPr>
          <w:rFonts w:ascii="Times New Roman" w:eastAsia="Times New Roman" w:hAnsi="Times New Roman" w:cs="Times New Roman"/>
          <w:i/>
          <w:iCs/>
          <w:sz w:val="24"/>
          <w:szCs w:val="24"/>
        </w:rPr>
        <w:t>Education for All, Towards Quality with Equity</w:t>
      </w:r>
      <w:r w:rsidRPr="004B20CC">
        <w:rPr>
          <w:rFonts w:ascii="Times New Roman" w:eastAsia="Times New Roman" w:hAnsi="Times New Roman" w:cs="Times New Roman"/>
          <w:sz w:val="24"/>
          <w:szCs w:val="24"/>
        </w:rPr>
        <w:t>, National University of Education Planning and Administration, Ministry of Human Resource Development, Government of India,</w:t>
      </w:r>
    </w:p>
    <w:bookmarkStart w:id="6" w:name="_ftn6"/>
    <w:p w:rsidR="004B20CC" w:rsidRPr="004B20CC" w:rsidRDefault="004B20CC" w:rsidP="004B20CC">
      <w:pPr>
        <w:spacing w:before="100" w:beforeAutospacing="1" w:after="100" w:afterAutospacing="1" w:line="240" w:lineRule="auto"/>
        <w:rPr>
          <w:rFonts w:ascii="Times New Roman" w:eastAsia="Times New Roman" w:hAnsi="Times New Roman" w:cs="Times New Roman"/>
          <w:sz w:val="24"/>
          <w:szCs w:val="24"/>
        </w:rPr>
      </w:pPr>
      <w:r w:rsidRPr="004B20CC">
        <w:rPr>
          <w:rFonts w:ascii="Times New Roman" w:eastAsia="Times New Roman" w:hAnsi="Times New Roman" w:cs="Times New Roman"/>
          <w:sz w:val="24"/>
          <w:szCs w:val="24"/>
        </w:rPr>
        <w:fldChar w:fldCharType="begin"/>
      </w:r>
      <w:r w:rsidRPr="004B20CC">
        <w:rPr>
          <w:rFonts w:ascii="Times New Roman" w:eastAsia="Times New Roman" w:hAnsi="Times New Roman" w:cs="Times New Roman"/>
          <w:sz w:val="24"/>
          <w:szCs w:val="24"/>
        </w:rPr>
        <w:instrText xml:space="preserve"> HYPERLINK "" \l "_ftnref6" </w:instrText>
      </w:r>
      <w:r w:rsidRPr="004B20CC">
        <w:rPr>
          <w:rFonts w:ascii="Times New Roman" w:eastAsia="Times New Roman" w:hAnsi="Times New Roman" w:cs="Times New Roman"/>
          <w:sz w:val="24"/>
          <w:szCs w:val="24"/>
        </w:rPr>
        <w:fldChar w:fldCharType="separate"/>
      </w:r>
      <w:r w:rsidRPr="004B20CC">
        <w:rPr>
          <w:rFonts w:ascii="Times New Roman" w:eastAsia="Times New Roman" w:hAnsi="Times New Roman" w:cs="Times New Roman"/>
          <w:color w:val="0000FF"/>
          <w:sz w:val="24"/>
          <w:szCs w:val="24"/>
          <w:u w:val="single"/>
        </w:rPr>
        <w:t>[6]</w:t>
      </w:r>
      <w:r w:rsidRPr="004B20CC">
        <w:rPr>
          <w:rFonts w:ascii="Times New Roman" w:eastAsia="Times New Roman" w:hAnsi="Times New Roman" w:cs="Times New Roman"/>
          <w:sz w:val="24"/>
          <w:szCs w:val="24"/>
        </w:rPr>
        <w:fldChar w:fldCharType="end"/>
      </w:r>
      <w:bookmarkEnd w:id="6"/>
      <w:r w:rsidRPr="004B20CC">
        <w:rPr>
          <w:rFonts w:ascii="Times New Roman" w:eastAsia="Times New Roman" w:hAnsi="Times New Roman" w:cs="Times New Roman"/>
          <w:sz w:val="24"/>
          <w:szCs w:val="24"/>
        </w:rPr>
        <w:t xml:space="preserve"> </w:t>
      </w:r>
      <w:r w:rsidRPr="004B20CC">
        <w:rPr>
          <w:rFonts w:ascii="Times New Roman" w:eastAsia="Times New Roman" w:hAnsi="Times New Roman" w:cs="Times New Roman"/>
          <w:i/>
          <w:iCs/>
          <w:sz w:val="24"/>
          <w:szCs w:val="24"/>
        </w:rPr>
        <w:t>Truth and Probability: Ironies in the Evolution of Social Choice Theory</w:t>
      </w:r>
      <w:r w:rsidRPr="004B20CC">
        <w:rPr>
          <w:rFonts w:ascii="Times New Roman" w:eastAsia="Times New Roman" w:hAnsi="Times New Roman" w:cs="Times New Roman"/>
          <w:sz w:val="24"/>
          <w:szCs w:val="24"/>
        </w:rPr>
        <w:t>, Washington University Law Review Volume 76, Issue 3, Cheryl D. Block</w:t>
      </w:r>
    </w:p>
    <w:bookmarkStart w:id="7" w:name="_ftn7"/>
    <w:p w:rsidR="004B20CC" w:rsidRPr="004B20CC" w:rsidRDefault="004B20CC" w:rsidP="004B20CC">
      <w:pPr>
        <w:spacing w:before="100" w:beforeAutospacing="1" w:after="100" w:afterAutospacing="1" w:line="240" w:lineRule="auto"/>
        <w:rPr>
          <w:rFonts w:ascii="Times New Roman" w:eastAsia="Times New Roman" w:hAnsi="Times New Roman" w:cs="Times New Roman"/>
          <w:sz w:val="24"/>
          <w:szCs w:val="24"/>
        </w:rPr>
      </w:pPr>
      <w:r w:rsidRPr="004B20CC">
        <w:rPr>
          <w:rFonts w:ascii="Times New Roman" w:eastAsia="Times New Roman" w:hAnsi="Times New Roman" w:cs="Times New Roman"/>
          <w:sz w:val="24"/>
          <w:szCs w:val="24"/>
        </w:rPr>
        <w:fldChar w:fldCharType="begin"/>
      </w:r>
      <w:r w:rsidRPr="004B20CC">
        <w:rPr>
          <w:rFonts w:ascii="Times New Roman" w:eastAsia="Times New Roman" w:hAnsi="Times New Roman" w:cs="Times New Roman"/>
          <w:sz w:val="24"/>
          <w:szCs w:val="24"/>
        </w:rPr>
        <w:instrText xml:space="preserve"> HYPERLINK "" \l "_ftnref7" </w:instrText>
      </w:r>
      <w:r w:rsidRPr="004B20CC">
        <w:rPr>
          <w:rFonts w:ascii="Times New Roman" w:eastAsia="Times New Roman" w:hAnsi="Times New Roman" w:cs="Times New Roman"/>
          <w:sz w:val="24"/>
          <w:szCs w:val="24"/>
        </w:rPr>
        <w:fldChar w:fldCharType="separate"/>
      </w:r>
      <w:r w:rsidRPr="004B20CC">
        <w:rPr>
          <w:rFonts w:ascii="Times New Roman" w:eastAsia="Times New Roman" w:hAnsi="Times New Roman" w:cs="Times New Roman"/>
          <w:color w:val="0000FF"/>
          <w:sz w:val="24"/>
          <w:szCs w:val="24"/>
          <w:u w:val="single"/>
        </w:rPr>
        <w:t>[7]</w:t>
      </w:r>
      <w:r w:rsidRPr="004B20CC">
        <w:rPr>
          <w:rFonts w:ascii="Times New Roman" w:eastAsia="Times New Roman" w:hAnsi="Times New Roman" w:cs="Times New Roman"/>
          <w:sz w:val="24"/>
          <w:szCs w:val="24"/>
        </w:rPr>
        <w:fldChar w:fldCharType="end"/>
      </w:r>
      <w:bookmarkEnd w:id="7"/>
      <w:r w:rsidRPr="004B20CC">
        <w:rPr>
          <w:rFonts w:ascii="Times New Roman" w:eastAsia="Times New Roman" w:hAnsi="Times New Roman" w:cs="Times New Roman"/>
          <w:sz w:val="24"/>
          <w:szCs w:val="24"/>
        </w:rPr>
        <w:t xml:space="preserve"> </w:t>
      </w:r>
      <w:r w:rsidRPr="004B20CC">
        <w:rPr>
          <w:rFonts w:ascii="Times New Roman" w:eastAsia="Times New Roman" w:hAnsi="Times New Roman" w:cs="Times New Roman"/>
          <w:i/>
          <w:iCs/>
          <w:sz w:val="24"/>
          <w:szCs w:val="24"/>
        </w:rPr>
        <w:t>Progress of Education in India</w:t>
      </w:r>
      <w:r w:rsidRPr="004B20CC">
        <w:rPr>
          <w:rFonts w:ascii="Times New Roman" w:eastAsia="Times New Roman" w:hAnsi="Times New Roman" w:cs="Times New Roman"/>
          <w:sz w:val="24"/>
          <w:szCs w:val="24"/>
        </w:rPr>
        <w:t xml:space="preserve">, The Phi Delta </w:t>
      </w:r>
      <w:proofErr w:type="spellStart"/>
      <w:r w:rsidRPr="004B20CC">
        <w:rPr>
          <w:rFonts w:ascii="Times New Roman" w:eastAsia="Times New Roman" w:hAnsi="Times New Roman" w:cs="Times New Roman"/>
          <w:sz w:val="24"/>
          <w:szCs w:val="24"/>
        </w:rPr>
        <w:t>Kappan</w:t>
      </w:r>
      <w:proofErr w:type="spellEnd"/>
      <w:r w:rsidRPr="004B20CC">
        <w:rPr>
          <w:rFonts w:ascii="Times New Roman" w:eastAsia="Times New Roman" w:hAnsi="Times New Roman" w:cs="Times New Roman"/>
          <w:sz w:val="24"/>
          <w:szCs w:val="24"/>
        </w:rPr>
        <w:t>, Vol. 36, No. 9, American Educators Abroad (Jun., 1955), p.342, Kenneth H. Thompson.</w:t>
      </w:r>
    </w:p>
    <w:bookmarkStart w:id="8" w:name="_ftn8"/>
    <w:p w:rsidR="004B20CC" w:rsidRPr="004B20CC" w:rsidRDefault="004B20CC" w:rsidP="004B20CC">
      <w:pPr>
        <w:spacing w:before="100" w:beforeAutospacing="1" w:after="100" w:afterAutospacing="1" w:line="240" w:lineRule="auto"/>
        <w:rPr>
          <w:rFonts w:ascii="Times New Roman" w:eastAsia="Times New Roman" w:hAnsi="Times New Roman" w:cs="Times New Roman"/>
          <w:sz w:val="24"/>
          <w:szCs w:val="24"/>
        </w:rPr>
      </w:pPr>
      <w:r w:rsidRPr="004B20CC">
        <w:rPr>
          <w:rFonts w:ascii="Times New Roman" w:eastAsia="Times New Roman" w:hAnsi="Times New Roman" w:cs="Times New Roman"/>
          <w:sz w:val="24"/>
          <w:szCs w:val="24"/>
        </w:rPr>
        <w:fldChar w:fldCharType="begin"/>
      </w:r>
      <w:r w:rsidRPr="004B20CC">
        <w:rPr>
          <w:rFonts w:ascii="Times New Roman" w:eastAsia="Times New Roman" w:hAnsi="Times New Roman" w:cs="Times New Roman"/>
          <w:sz w:val="24"/>
          <w:szCs w:val="24"/>
        </w:rPr>
        <w:instrText xml:space="preserve"> HYPERLINK "" \l "_ftnref8" </w:instrText>
      </w:r>
      <w:r w:rsidRPr="004B20CC">
        <w:rPr>
          <w:rFonts w:ascii="Times New Roman" w:eastAsia="Times New Roman" w:hAnsi="Times New Roman" w:cs="Times New Roman"/>
          <w:sz w:val="24"/>
          <w:szCs w:val="24"/>
        </w:rPr>
        <w:fldChar w:fldCharType="separate"/>
      </w:r>
      <w:r w:rsidRPr="004B20CC">
        <w:rPr>
          <w:rFonts w:ascii="Times New Roman" w:eastAsia="Times New Roman" w:hAnsi="Times New Roman" w:cs="Times New Roman"/>
          <w:color w:val="0000FF"/>
          <w:sz w:val="24"/>
          <w:szCs w:val="24"/>
          <w:u w:val="single"/>
        </w:rPr>
        <w:t>[8]</w:t>
      </w:r>
      <w:r w:rsidRPr="004B20CC">
        <w:rPr>
          <w:rFonts w:ascii="Times New Roman" w:eastAsia="Times New Roman" w:hAnsi="Times New Roman" w:cs="Times New Roman"/>
          <w:sz w:val="24"/>
          <w:szCs w:val="24"/>
        </w:rPr>
        <w:fldChar w:fldCharType="end"/>
      </w:r>
      <w:bookmarkEnd w:id="8"/>
      <w:r w:rsidRPr="004B20CC">
        <w:rPr>
          <w:rFonts w:ascii="Times New Roman" w:eastAsia="Times New Roman" w:hAnsi="Times New Roman" w:cs="Times New Roman"/>
          <w:sz w:val="24"/>
          <w:szCs w:val="24"/>
        </w:rPr>
        <w:t xml:space="preserve"> Primary Education in India: Progress and Challenges, Brookings.edu</w:t>
      </w:r>
    </w:p>
    <w:bookmarkStart w:id="9" w:name="_ftn9"/>
    <w:p w:rsidR="004B20CC" w:rsidRPr="004B20CC" w:rsidRDefault="004B20CC" w:rsidP="004B20CC">
      <w:pPr>
        <w:spacing w:before="100" w:beforeAutospacing="1" w:after="100" w:afterAutospacing="1" w:line="240" w:lineRule="auto"/>
        <w:rPr>
          <w:rFonts w:ascii="Times New Roman" w:eastAsia="Times New Roman" w:hAnsi="Times New Roman" w:cs="Times New Roman"/>
          <w:sz w:val="24"/>
          <w:szCs w:val="24"/>
        </w:rPr>
      </w:pPr>
      <w:r w:rsidRPr="004B20CC">
        <w:rPr>
          <w:rFonts w:ascii="Times New Roman" w:eastAsia="Times New Roman" w:hAnsi="Times New Roman" w:cs="Times New Roman"/>
          <w:sz w:val="24"/>
          <w:szCs w:val="24"/>
        </w:rPr>
        <w:fldChar w:fldCharType="begin"/>
      </w:r>
      <w:r w:rsidRPr="004B20CC">
        <w:rPr>
          <w:rFonts w:ascii="Times New Roman" w:eastAsia="Times New Roman" w:hAnsi="Times New Roman" w:cs="Times New Roman"/>
          <w:sz w:val="24"/>
          <w:szCs w:val="24"/>
        </w:rPr>
        <w:instrText xml:space="preserve"> HYPERLINK "" \l "_ftnref9" </w:instrText>
      </w:r>
      <w:r w:rsidRPr="004B20CC">
        <w:rPr>
          <w:rFonts w:ascii="Times New Roman" w:eastAsia="Times New Roman" w:hAnsi="Times New Roman" w:cs="Times New Roman"/>
          <w:sz w:val="24"/>
          <w:szCs w:val="24"/>
        </w:rPr>
        <w:fldChar w:fldCharType="separate"/>
      </w:r>
      <w:r w:rsidRPr="004B20CC">
        <w:rPr>
          <w:rFonts w:ascii="Times New Roman" w:eastAsia="Times New Roman" w:hAnsi="Times New Roman" w:cs="Times New Roman"/>
          <w:color w:val="0000FF"/>
          <w:sz w:val="24"/>
          <w:szCs w:val="24"/>
          <w:u w:val="single"/>
        </w:rPr>
        <w:t>[9]</w:t>
      </w:r>
      <w:r w:rsidRPr="004B20CC">
        <w:rPr>
          <w:rFonts w:ascii="Times New Roman" w:eastAsia="Times New Roman" w:hAnsi="Times New Roman" w:cs="Times New Roman"/>
          <w:sz w:val="24"/>
          <w:szCs w:val="24"/>
        </w:rPr>
        <w:fldChar w:fldCharType="end"/>
      </w:r>
      <w:bookmarkEnd w:id="9"/>
      <w:r w:rsidRPr="004B20CC">
        <w:rPr>
          <w:rFonts w:ascii="Times New Roman" w:eastAsia="Times New Roman" w:hAnsi="Times New Roman" w:cs="Times New Roman"/>
          <w:sz w:val="24"/>
          <w:szCs w:val="24"/>
        </w:rPr>
        <w:t xml:space="preserve"> Section 5: Duties of State Government and Local Authority for the purposes of Sections 8 and 9, RTE Act, 2009</w:t>
      </w:r>
    </w:p>
    <w:bookmarkStart w:id="10" w:name="_ftn10"/>
    <w:p w:rsidR="004B20CC" w:rsidRPr="004B20CC" w:rsidRDefault="004B20CC" w:rsidP="004B20CC">
      <w:pPr>
        <w:spacing w:before="100" w:beforeAutospacing="1" w:after="100" w:afterAutospacing="1" w:line="240" w:lineRule="auto"/>
        <w:rPr>
          <w:rFonts w:ascii="Times New Roman" w:eastAsia="Times New Roman" w:hAnsi="Times New Roman" w:cs="Times New Roman"/>
          <w:sz w:val="24"/>
          <w:szCs w:val="24"/>
        </w:rPr>
      </w:pPr>
      <w:r w:rsidRPr="004B20CC">
        <w:rPr>
          <w:rFonts w:ascii="Times New Roman" w:eastAsia="Times New Roman" w:hAnsi="Times New Roman" w:cs="Times New Roman"/>
          <w:sz w:val="24"/>
          <w:szCs w:val="24"/>
        </w:rPr>
        <w:fldChar w:fldCharType="begin"/>
      </w:r>
      <w:r w:rsidRPr="004B20CC">
        <w:rPr>
          <w:rFonts w:ascii="Times New Roman" w:eastAsia="Times New Roman" w:hAnsi="Times New Roman" w:cs="Times New Roman"/>
          <w:sz w:val="24"/>
          <w:szCs w:val="24"/>
        </w:rPr>
        <w:instrText xml:space="preserve"> HYPERLINK "" \l "_ftnref10" </w:instrText>
      </w:r>
      <w:r w:rsidRPr="004B20CC">
        <w:rPr>
          <w:rFonts w:ascii="Times New Roman" w:eastAsia="Times New Roman" w:hAnsi="Times New Roman" w:cs="Times New Roman"/>
          <w:sz w:val="24"/>
          <w:szCs w:val="24"/>
        </w:rPr>
        <w:fldChar w:fldCharType="separate"/>
      </w:r>
      <w:r w:rsidRPr="004B20CC">
        <w:rPr>
          <w:rFonts w:ascii="Times New Roman" w:eastAsia="Times New Roman" w:hAnsi="Times New Roman" w:cs="Times New Roman"/>
          <w:color w:val="0000FF"/>
          <w:sz w:val="24"/>
          <w:szCs w:val="24"/>
          <w:u w:val="single"/>
        </w:rPr>
        <w:t>[10]</w:t>
      </w:r>
      <w:r w:rsidRPr="004B20CC">
        <w:rPr>
          <w:rFonts w:ascii="Times New Roman" w:eastAsia="Times New Roman" w:hAnsi="Times New Roman" w:cs="Times New Roman"/>
          <w:sz w:val="24"/>
          <w:szCs w:val="24"/>
        </w:rPr>
        <w:fldChar w:fldCharType="end"/>
      </w:r>
      <w:bookmarkEnd w:id="10"/>
      <w:r w:rsidRPr="004B20CC">
        <w:rPr>
          <w:rFonts w:ascii="Times New Roman" w:eastAsia="Times New Roman" w:hAnsi="Times New Roman" w:cs="Times New Roman"/>
          <w:sz w:val="24"/>
          <w:szCs w:val="24"/>
        </w:rPr>
        <w:t xml:space="preserve"> In The Supreme Court Of India, CIVIL ORIGINAL JURISDICTION WRIT PETITION (C) NO. 95 OF 2010</w:t>
      </w:r>
    </w:p>
    <w:bookmarkStart w:id="11" w:name="_ftn11"/>
    <w:p w:rsidR="004B20CC" w:rsidRPr="004B20CC" w:rsidRDefault="004B20CC" w:rsidP="004B20CC">
      <w:pPr>
        <w:spacing w:before="100" w:beforeAutospacing="1" w:after="100" w:afterAutospacing="1" w:line="240" w:lineRule="auto"/>
        <w:rPr>
          <w:rFonts w:ascii="Times New Roman" w:eastAsia="Times New Roman" w:hAnsi="Times New Roman" w:cs="Times New Roman"/>
          <w:sz w:val="24"/>
          <w:szCs w:val="24"/>
        </w:rPr>
      </w:pPr>
      <w:r w:rsidRPr="004B20CC">
        <w:rPr>
          <w:rFonts w:ascii="Times New Roman" w:eastAsia="Times New Roman" w:hAnsi="Times New Roman" w:cs="Times New Roman"/>
          <w:sz w:val="24"/>
          <w:szCs w:val="24"/>
        </w:rPr>
        <w:fldChar w:fldCharType="begin"/>
      </w:r>
      <w:r w:rsidRPr="004B20CC">
        <w:rPr>
          <w:rFonts w:ascii="Times New Roman" w:eastAsia="Times New Roman" w:hAnsi="Times New Roman" w:cs="Times New Roman"/>
          <w:sz w:val="24"/>
          <w:szCs w:val="24"/>
        </w:rPr>
        <w:instrText xml:space="preserve"> HYPERLINK "" \l "_ftnref11" </w:instrText>
      </w:r>
      <w:r w:rsidRPr="004B20CC">
        <w:rPr>
          <w:rFonts w:ascii="Times New Roman" w:eastAsia="Times New Roman" w:hAnsi="Times New Roman" w:cs="Times New Roman"/>
          <w:sz w:val="24"/>
          <w:szCs w:val="24"/>
        </w:rPr>
        <w:fldChar w:fldCharType="separate"/>
      </w:r>
      <w:r w:rsidRPr="004B20CC">
        <w:rPr>
          <w:rFonts w:ascii="Times New Roman" w:eastAsia="Times New Roman" w:hAnsi="Times New Roman" w:cs="Times New Roman"/>
          <w:color w:val="0000FF"/>
          <w:sz w:val="24"/>
          <w:szCs w:val="24"/>
          <w:u w:val="single"/>
        </w:rPr>
        <w:t>[11]</w:t>
      </w:r>
      <w:r w:rsidRPr="004B20CC">
        <w:rPr>
          <w:rFonts w:ascii="Times New Roman" w:eastAsia="Times New Roman" w:hAnsi="Times New Roman" w:cs="Times New Roman"/>
          <w:sz w:val="24"/>
          <w:szCs w:val="24"/>
        </w:rPr>
        <w:fldChar w:fldCharType="end"/>
      </w:r>
      <w:bookmarkEnd w:id="11"/>
      <w:r w:rsidRPr="004B20CC">
        <w:rPr>
          <w:rFonts w:ascii="Times New Roman" w:eastAsia="Times New Roman" w:hAnsi="Times New Roman" w:cs="Times New Roman"/>
          <w:sz w:val="24"/>
          <w:szCs w:val="24"/>
        </w:rPr>
        <w:t xml:space="preserve"> Defined as, “A child belonging to the Scheduled Caste, the Scheduled Tribe, the socially and educationally backward class or such other group having disadvantage owing to social, cultural, </w:t>
      </w:r>
      <w:proofErr w:type="spellStart"/>
      <w:r w:rsidRPr="004B20CC">
        <w:rPr>
          <w:rFonts w:ascii="Times New Roman" w:eastAsia="Times New Roman" w:hAnsi="Times New Roman" w:cs="Times New Roman"/>
          <w:sz w:val="24"/>
          <w:szCs w:val="24"/>
        </w:rPr>
        <w:t>economical</w:t>
      </w:r>
      <w:proofErr w:type="spellEnd"/>
      <w:r w:rsidRPr="004B20CC">
        <w:rPr>
          <w:rFonts w:ascii="Times New Roman" w:eastAsia="Times New Roman" w:hAnsi="Times New Roman" w:cs="Times New Roman"/>
          <w:sz w:val="24"/>
          <w:szCs w:val="24"/>
        </w:rPr>
        <w:t>, geographical, linguistic, gender or such other fact, as may be specified by the appropriate Government, by notification” (Section 2, Clause (d), RTE Act, 2009).</w:t>
      </w:r>
    </w:p>
    <w:bookmarkStart w:id="12" w:name="_ftn12"/>
    <w:p w:rsidR="004B20CC" w:rsidRPr="004B20CC" w:rsidRDefault="004B20CC" w:rsidP="004B20CC">
      <w:pPr>
        <w:spacing w:before="100" w:beforeAutospacing="1" w:after="100" w:afterAutospacing="1" w:line="240" w:lineRule="auto"/>
        <w:rPr>
          <w:rFonts w:ascii="Times New Roman" w:eastAsia="Times New Roman" w:hAnsi="Times New Roman" w:cs="Times New Roman"/>
          <w:sz w:val="24"/>
          <w:szCs w:val="24"/>
        </w:rPr>
      </w:pPr>
      <w:r w:rsidRPr="004B20CC">
        <w:rPr>
          <w:rFonts w:ascii="Times New Roman" w:eastAsia="Times New Roman" w:hAnsi="Times New Roman" w:cs="Times New Roman"/>
          <w:sz w:val="24"/>
          <w:szCs w:val="24"/>
        </w:rPr>
        <w:fldChar w:fldCharType="begin"/>
      </w:r>
      <w:r w:rsidRPr="004B20CC">
        <w:rPr>
          <w:rFonts w:ascii="Times New Roman" w:eastAsia="Times New Roman" w:hAnsi="Times New Roman" w:cs="Times New Roman"/>
          <w:sz w:val="24"/>
          <w:szCs w:val="24"/>
        </w:rPr>
        <w:instrText xml:space="preserve"> HYPERLINK "" \l "_ftnref12" </w:instrText>
      </w:r>
      <w:r w:rsidRPr="004B20CC">
        <w:rPr>
          <w:rFonts w:ascii="Times New Roman" w:eastAsia="Times New Roman" w:hAnsi="Times New Roman" w:cs="Times New Roman"/>
          <w:sz w:val="24"/>
          <w:szCs w:val="24"/>
        </w:rPr>
        <w:fldChar w:fldCharType="separate"/>
      </w:r>
      <w:r w:rsidRPr="004B20CC">
        <w:rPr>
          <w:rFonts w:ascii="Times New Roman" w:eastAsia="Times New Roman" w:hAnsi="Times New Roman" w:cs="Times New Roman"/>
          <w:color w:val="0000FF"/>
          <w:sz w:val="24"/>
          <w:szCs w:val="24"/>
          <w:u w:val="single"/>
        </w:rPr>
        <w:t>[12]</w:t>
      </w:r>
      <w:r w:rsidRPr="004B20CC">
        <w:rPr>
          <w:rFonts w:ascii="Times New Roman" w:eastAsia="Times New Roman" w:hAnsi="Times New Roman" w:cs="Times New Roman"/>
          <w:sz w:val="24"/>
          <w:szCs w:val="24"/>
        </w:rPr>
        <w:fldChar w:fldCharType="end"/>
      </w:r>
      <w:bookmarkEnd w:id="12"/>
      <w:r w:rsidRPr="004B20CC">
        <w:rPr>
          <w:rFonts w:ascii="Times New Roman" w:eastAsia="Times New Roman" w:hAnsi="Times New Roman" w:cs="Times New Roman"/>
          <w:sz w:val="24"/>
          <w:szCs w:val="24"/>
        </w:rPr>
        <w:t xml:space="preserve"> Defined as, “A child belonging to such parent or guardian whose annual income is lower than the minimum limit specified by the appropriate Government, by notification” (Section 2, Clause (e), RTE Act, 2009).</w:t>
      </w:r>
    </w:p>
    <w:bookmarkStart w:id="13" w:name="_ftn13"/>
    <w:p w:rsidR="004B20CC" w:rsidRPr="004B20CC" w:rsidRDefault="004B20CC" w:rsidP="004B20CC">
      <w:pPr>
        <w:spacing w:before="100" w:beforeAutospacing="1" w:after="100" w:afterAutospacing="1" w:line="240" w:lineRule="auto"/>
        <w:rPr>
          <w:rFonts w:ascii="Times New Roman" w:eastAsia="Times New Roman" w:hAnsi="Times New Roman" w:cs="Times New Roman"/>
          <w:sz w:val="24"/>
          <w:szCs w:val="24"/>
        </w:rPr>
      </w:pPr>
      <w:r w:rsidRPr="004B20CC">
        <w:rPr>
          <w:rFonts w:ascii="Times New Roman" w:eastAsia="Times New Roman" w:hAnsi="Times New Roman" w:cs="Times New Roman"/>
          <w:sz w:val="24"/>
          <w:szCs w:val="24"/>
        </w:rPr>
        <w:fldChar w:fldCharType="begin"/>
      </w:r>
      <w:r w:rsidRPr="004B20CC">
        <w:rPr>
          <w:rFonts w:ascii="Times New Roman" w:eastAsia="Times New Roman" w:hAnsi="Times New Roman" w:cs="Times New Roman"/>
          <w:sz w:val="24"/>
          <w:szCs w:val="24"/>
        </w:rPr>
        <w:instrText xml:space="preserve"> HYPERLINK "" \l "_ftnref13" </w:instrText>
      </w:r>
      <w:r w:rsidRPr="004B20CC">
        <w:rPr>
          <w:rFonts w:ascii="Times New Roman" w:eastAsia="Times New Roman" w:hAnsi="Times New Roman" w:cs="Times New Roman"/>
          <w:sz w:val="24"/>
          <w:szCs w:val="24"/>
        </w:rPr>
        <w:fldChar w:fldCharType="separate"/>
      </w:r>
      <w:r w:rsidRPr="004B20CC">
        <w:rPr>
          <w:rFonts w:ascii="Times New Roman" w:eastAsia="Times New Roman" w:hAnsi="Times New Roman" w:cs="Times New Roman"/>
          <w:color w:val="0000FF"/>
          <w:sz w:val="24"/>
          <w:szCs w:val="24"/>
          <w:u w:val="single"/>
        </w:rPr>
        <w:t>[13]</w:t>
      </w:r>
      <w:r w:rsidRPr="004B20CC">
        <w:rPr>
          <w:rFonts w:ascii="Times New Roman" w:eastAsia="Times New Roman" w:hAnsi="Times New Roman" w:cs="Times New Roman"/>
          <w:sz w:val="24"/>
          <w:szCs w:val="24"/>
        </w:rPr>
        <w:fldChar w:fldCharType="end"/>
      </w:r>
      <w:bookmarkEnd w:id="13"/>
      <w:r w:rsidRPr="004B20CC">
        <w:rPr>
          <w:rFonts w:ascii="Times New Roman" w:eastAsia="Times New Roman" w:hAnsi="Times New Roman" w:cs="Times New Roman"/>
          <w:sz w:val="24"/>
          <w:szCs w:val="24"/>
        </w:rPr>
        <w:t xml:space="preserve"> </w:t>
      </w:r>
      <w:r w:rsidRPr="004B20CC">
        <w:rPr>
          <w:rFonts w:ascii="Times New Roman" w:eastAsia="Times New Roman" w:hAnsi="Times New Roman" w:cs="Times New Roman"/>
          <w:i/>
          <w:iCs/>
          <w:sz w:val="24"/>
          <w:szCs w:val="24"/>
        </w:rPr>
        <w:t xml:space="preserve">25% Reservation under the RTE: Unpacking the Rules in PAISA States, </w:t>
      </w:r>
      <w:r w:rsidRPr="004B20CC">
        <w:rPr>
          <w:rFonts w:ascii="Times New Roman" w:eastAsia="Times New Roman" w:hAnsi="Times New Roman" w:cs="Times New Roman"/>
          <w:sz w:val="24"/>
          <w:szCs w:val="24"/>
        </w:rPr>
        <w:t xml:space="preserve">ACCOUNTABILITY POLICY BRIEFS, </w:t>
      </w:r>
      <w:proofErr w:type="spellStart"/>
      <w:r w:rsidRPr="004B20CC">
        <w:rPr>
          <w:rFonts w:ascii="Times New Roman" w:eastAsia="Times New Roman" w:hAnsi="Times New Roman" w:cs="Times New Roman"/>
          <w:sz w:val="24"/>
          <w:szCs w:val="24"/>
        </w:rPr>
        <w:t>Shailey</w:t>
      </w:r>
      <w:proofErr w:type="spellEnd"/>
      <w:r w:rsidRPr="004B20CC">
        <w:rPr>
          <w:rFonts w:ascii="Times New Roman" w:eastAsia="Times New Roman" w:hAnsi="Times New Roman" w:cs="Times New Roman"/>
          <w:sz w:val="24"/>
          <w:szCs w:val="24"/>
        </w:rPr>
        <w:t xml:space="preserve"> Tucker and </w:t>
      </w:r>
      <w:proofErr w:type="spellStart"/>
      <w:r w:rsidRPr="004B20CC">
        <w:rPr>
          <w:rFonts w:ascii="Times New Roman" w:eastAsia="Times New Roman" w:hAnsi="Times New Roman" w:cs="Times New Roman"/>
          <w:sz w:val="24"/>
          <w:szCs w:val="24"/>
        </w:rPr>
        <w:t>Gayatri</w:t>
      </w:r>
      <w:proofErr w:type="spellEnd"/>
      <w:r w:rsidRPr="004B20CC">
        <w:rPr>
          <w:rFonts w:ascii="Times New Roman" w:eastAsia="Times New Roman" w:hAnsi="Times New Roman" w:cs="Times New Roman"/>
          <w:sz w:val="24"/>
          <w:szCs w:val="24"/>
        </w:rPr>
        <w:t xml:space="preserve"> </w:t>
      </w:r>
      <w:proofErr w:type="spellStart"/>
      <w:r w:rsidRPr="004B20CC">
        <w:rPr>
          <w:rFonts w:ascii="Times New Roman" w:eastAsia="Times New Roman" w:hAnsi="Times New Roman" w:cs="Times New Roman"/>
          <w:sz w:val="24"/>
          <w:szCs w:val="24"/>
        </w:rPr>
        <w:t>Sahgal</w:t>
      </w:r>
      <w:proofErr w:type="spellEnd"/>
      <w:r w:rsidRPr="004B20CC">
        <w:rPr>
          <w:rFonts w:ascii="Times New Roman" w:eastAsia="Times New Roman" w:hAnsi="Times New Roman" w:cs="Times New Roman"/>
          <w:sz w:val="24"/>
          <w:szCs w:val="24"/>
        </w:rPr>
        <w:t>.</w:t>
      </w:r>
    </w:p>
    <w:bookmarkStart w:id="14" w:name="_ftn14"/>
    <w:p w:rsidR="004B20CC" w:rsidRPr="004B20CC" w:rsidRDefault="004B20CC" w:rsidP="004B20CC">
      <w:pPr>
        <w:spacing w:before="100" w:beforeAutospacing="1" w:after="100" w:afterAutospacing="1" w:line="240" w:lineRule="auto"/>
        <w:rPr>
          <w:rFonts w:ascii="Times New Roman" w:eastAsia="Times New Roman" w:hAnsi="Times New Roman" w:cs="Times New Roman"/>
          <w:sz w:val="24"/>
          <w:szCs w:val="24"/>
        </w:rPr>
      </w:pPr>
      <w:r w:rsidRPr="004B20CC">
        <w:rPr>
          <w:rFonts w:ascii="Times New Roman" w:eastAsia="Times New Roman" w:hAnsi="Times New Roman" w:cs="Times New Roman"/>
          <w:sz w:val="24"/>
          <w:szCs w:val="24"/>
        </w:rPr>
        <w:fldChar w:fldCharType="begin"/>
      </w:r>
      <w:r w:rsidRPr="004B20CC">
        <w:rPr>
          <w:rFonts w:ascii="Times New Roman" w:eastAsia="Times New Roman" w:hAnsi="Times New Roman" w:cs="Times New Roman"/>
          <w:sz w:val="24"/>
          <w:szCs w:val="24"/>
        </w:rPr>
        <w:instrText xml:space="preserve"> HYPERLINK "" \l "_ftnref14" </w:instrText>
      </w:r>
      <w:r w:rsidRPr="004B20CC">
        <w:rPr>
          <w:rFonts w:ascii="Times New Roman" w:eastAsia="Times New Roman" w:hAnsi="Times New Roman" w:cs="Times New Roman"/>
          <w:sz w:val="24"/>
          <w:szCs w:val="24"/>
        </w:rPr>
        <w:fldChar w:fldCharType="separate"/>
      </w:r>
      <w:r w:rsidRPr="004B20CC">
        <w:rPr>
          <w:rFonts w:ascii="Times New Roman" w:eastAsia="Times New Roman" w:hAnsi="Times New Roman" w:cs="Times New Roman"/>
          <w:color w:val="0000FF"/>
          <w:sz w:val="24"/>
          <w:szCs w:val="24"/>
          <w:u w:val="single"/>
        </w:rPr>
        <w:t>[14]</w:t>
      </w:r>
      <w:r w:rsidRPr="004B20CC">
        <w:rPr>
          <w:rFonts w:ascii="Times New Roman" w:eastAsia="Times New Roman" w:hAnsi="Times New Roman" w:cs="Times New Roman"/>
          <w:sz w:val="24"/>
          <w:szCs w:val="24"/>
        </w:rPr>
        <w:fldChar w:fldCharType="end"/>
      </w:r>
      <w:bookmarkEnd w:id="14"/>
      <w:r w:rsidRPr="004B20CC">
        <w:rPr>
          <w:rFonts w:ascii="Times New Roman" w:eastAsia="Times New Roman" w:hAnsi="Times New Roman" w:cs="Times New Roman"/>
          <w:sz w:val="24"/>
          <w:szCs w:val="24"/>
        </w:rPr>
        <w:t xml:space="preserve"> Early Childhood Education, UNICEF India.</w:t>
      </w:r>
    </w:p>
    <w:bookmarkStart w:id="15" w:name="_ftn15"/>
    <w:p w:rsidR="004B20CC" w:rsidRPr="004B20CC" w:rsidRDefault="004B20CC" w:rsidP="004B20CC">
      <w:pPr>
        <w:spacing w:before="100" w:beforeAutospacing="1" w:after="100" w:afterAutospacing="1" w:line="240" w:lineRule="auto"/>
        <w:rPr>
          <w:rFonts w:ascii="Times New Roman" w:eastAsia="Times New Roman" w:hAnsi="Times New Roman" w:cs="Times New Roman"/>
          <w:sz w:val="24"/>
          <w:szCs w:val="24"/>
        </w:rPr>
      </w:pPr>
      <w:r w:rsidRPr="004B20CC">
        <w:rPr>
          <w:rFonts w:ascii="Times New Roman" w:eastAsia="Times New Roman" w:hAnsi="Times New Roman" w:cs="Times New Roman"/>
          <w:sz w:val="24"/>
          <w:szCs w:val="24"/>
        </w:rPr>
        <w:fldChar w:fldCharType="begin"/>
      </w:r>
      <w:r w:rsidRPr="004B20CC">
        <w:rPr>
          <w:rFonts w:ascii="Times New Roman" w:eastAsia="Times New Roman" w:hAnsi="Times New Roman" w:cs="Times New Roman"/>
          <w:sz w:val="24"/>
          <w:szCs w:val="24"/>
        </w:rPr>
        <w:instrText xml:space="preserve"> HYPERLINK "" \l "_ftnref15" </w:instrText>
      </w:r>
      <w:r w:rsidRPr="004B20CC">
        <w:rPr>
          <w:rFonts w:ascii="Times New Roman" w:eastAsia="Times New Roman" w:hAnsi="Times New Roman" w:cs="Times New Roman"/>
          <w:sz w:val="24"/>
          <w:szCs w:val="24"/>
        </w:rPr>
        <w:fldChar w:fldCharType="separate"/>
      </w:r>
      <w:r w:rsidRPr="004B20CC">
        <w:rPr>
          <w:rFonts w:ascii="Times New Roman" w:eastAsia="Times New Roman" w:hAnsi="Times New Roman" w:cs="Times New Roman"/>
          <w:color w:val="0000FF"/>
          <w:sz w:val="24"/>
          <w:szCs w:val="24"/>
          <w:u w:val="single"/>
        </w:rPr>
        <w:t>[15]</w:t>
      </w:r>
      <w:r w:rsidRPr="004B20CC">
        <w:rPr>
          <w:rFonts w:ascii="Times New Roman" w:eastAsia="Times New Roman" w:hAnsi="Times New Roman" w:cs="Times New Roman"/>
          <w:sz w:val="24"/>
          <w:szCs w:val="24"/>
        </w:rPr>
        <w:fldChar w:fldCharType="end"/>
      </w:r>
      <w:bookmarkEnd w:id="15"/>
      <w:r w:rsidRPr="004B20CC">
        <w:rPr>
          <w:rFonts w:ascii="Times New Roman" w:eastAsia="Times New Roman" w:hAnsi="Times New Roman" w:cs="Times New Roman"/>
          <w:sz w:val="24"/>
          <w:szCs w:val="24"/>
        </w:rPr>
        <w:t xml:space="preserve"> </w:t>
      </w:r>
      <w:r w:rsidRPr="004B20CC">
        <w:rPr>
          <w:rFonts w:ascii="Times New Roman" w:eastAsia="Times New Roman" w:hAnsi="Times New Roman" w:cs="Times New Roman"/>
          <w:i/>
          <w:iCs/>
          <w:sz w:val="24"/>
          <w:szCs w:val="24"/>
        </w:rPr>
        <w:t>Early Childhood Care and Education</w:t>
      </w:r>
      <w:r w:rsidRPr="004B20CC">
        <w:rPr>
          <w:rFonts w:ascii="Times New Roman" w:eastAsia="Times New Roman" w:hAnsi="Times New Roman" w:cs="Times New Roman"/>
          <w:sz w:val="24"/>
          <w:szCs w:val="24"/>
        </w:rPr>
        <w:t xml:space="preserve">, Education for all: Mid-decade assessment, National University of Education Planning and Administration, </w:t>
      </w:r>
      <w:proofErr w:type="spellStart"/>
      <w:r w:rsidRPr="004B20CC">
        <w:rPr>
          <w:rFonts w:ascii="Times New Roman" w:eastAsia="Times New Roman" w:hAnsi="Times New Roman" w:cs="Times New Roman"/>
          <w:sz w:val="24"/>
          <w:szCs w:val="24"/>
        </w:rPr>
        <w:t>Venita</w:t>
      </w:r>
      <w:proofErr w:type="spellEnd"/>
      <w:r w:rsidRPr="004B20CC">
        <w:rPr>
          <w:rFonts w:ascii="Times New Roman" w:eastAsia="Times New Roman" w:hAnsi="Times New Roman" w:cs="Times New Roman"/>
          <w:sz w:val="24"/>
          <w:szCs w:val="24"/>
        </w:rPr>
        <w:t xml:space="preserve"> </w:t>
      </w:r>
      <w:proofErr w:type="spellStart"/>
      <w:r w:rsidRPr="004B20CC">
        <w:rPr>
          <w:rFonts w:ascii="Times New Roman" w:eastAsia="Times New Roman" w:hAnsi="Times New Roman" w:cs="Times New Roman"/>
          <w:sz w:val="24"/>
          <w:szCs w:val="24"/>
        </w:rPr>
        <w:t>Kaul</w:t>
      </w:r>
      <w:proofErr w:type="spellEnd"/>
      <w:r w:rsidRPr="004B20CC">
        <w:rPr>
          <w:rFonts w:ascii="Times New Roman" w:eastAsia="Times New Roman" w:hAnsi="Times New Roman" w:cs="Times New Roman"/>
          <w:sz w:val="24"/>
          <w:szCs w:val="24"/>
        </w:rPr>
        <w:t xml:space="preserve"> and Deepa </w:t>
      </w:r>
      <w:proofErr w:type="spellStart"/>
      <w:r w:rsidRPr="004B20CC">
        <w:rPr>
          <w:rFonts w:ascii="Times New Roman" w:eastAsia="Times New Roman" w:hAnsi="Times New Roman" w:cs="Times New Roman"/>
          <w:sz w:val="24"/>
          <w:szCs w:val="24"/>
        </w:rPr>
        <w:t>Sankar</w:t>
      </w:r>
      <w:proofErr w:type="spellEnd"/>
    </w:p>
    <w:bookmarkStart w:id="16" w:name="_ftn16"/>
    <w:p w:rsidR="004B20CC" w:rsidRPr="004B20CC" w:rsidRDefault="004B20CC" w:rsidP="004B20CC">
      <w:pPr>
        <w:spacing w:before="100" w:beforeAutospacing="1" w:after="100" w:afterAutospacing="1" w:line="240" w:lineRule="auto"/>
        <w:rPr>
          <w:rFonts w:ascii="Times New Roman" w:eastAsia="Times New Roman" w:hAnsi="Times New Roman" w:cs="Times New Roman"/>
          <w:sz w:val="24"/>
          <w:szCs w:val="24"/>
        </w:rPr>
      </w:pPr>
      <w:r w:rsidRPr="004B20CC">
        <w:rPr>
          <w:rFonts w:ascii="Times New Roman" w:eastAsia="Times New Roman" w:hAnsi="Times New Roman" w:cs="Times New Roman"/>
          <w:sz w:val="24"/>
          <w:szCs w:val="24"/>
        </w:rPr>
        <w:fldChar w:fldCharType="begin"/>
      </w:r>
      <w:r w:rsidRPr="004B20CC">
        <w:rPr>
          <w:rFonts w:ascii="Times New Roman" w:eastAsia="Times New Roman" w:hAnsi="Times New Roman" w:cs="Times New Roman"/>
          <w:sz w:val="24"/>
          <w:szCs w:val="24"/>
        </w:rPr>
        <w:instrText xml:space="preserve"> HYPERLINK "" \l "_ftnref16" </w:instrText>
      </w:r>
      <w:r w:rsidRPr="004B20CC">
        <w:rPr>
          <w:rFonts w:ascii="Times New Roman" w:eastAsia="Times New Roman" w:hAnsi="Times New Roman" w:cs="Times New Roman"/>
          <w:sz w:val="24"/>
          <w:szCs w:val="24"/>
        </w:rPr>
        <w:fldChar w:fldCharType="separate"/>
      </w:r>
      <w:r w:rsidRPr="004B20CC">
        <w:rPr>
          <w:rFonts w:ascii="Times New Roman" w:eastAsia="Times New Roman" w:hAnsi="Times New Roman" w:cs="Times New Roman"/>
          <w:color w:val="0000FF"/>
          <w:sz w:val="24"/>
          <w:szCs w:val="24"/>
          <w:u w:val="single"/>
        </w:rPr>
        <w:t>[16]</w:t>
      </w:r>
      <w:r w:rsidRPr="004B20CC">
        <w:rPr>
          <w:rFonts w:ascii="Times New Roman" w:eastAsia="Times New Roman" w:hAnsi="Times New Roman" w:cs="Times New Roman"/>
          <w:sz w:val="24"/>
          <w:szCs w:val="24"/>
        </w:rPr>
        <w:fldChar w:fldCharType="end"/>
      </w:r>
      <w:bookmarkEnd w:id="16"/>
      <w:r w:rsidRPr="004B20CC">
        <w:rPr>
          <w:rFonts w:ascii="Times New Roman" w:eastAsia="Times New Roman" w:hAnsi="Times New Roman" w:cs="Times New Roman"/>
          <w:sz w:val="24"/>
          <w:szCs w:val="24"/>
        </w:rPr>
        <w:t xml:space="preserve"> Section 2(b), Model Rules </w:t>
      </w:r>
      <w:proofErr w:type="gramStart"/>
      <w:r w:rsidRPr="004B20CC">
        <w:rPr>
          <w:rFonts w:ascii="Times New Roman" w:eastAsia="Times New Roman" w:hAnsi="Times New Roman" w:cs="Times New Roman"/>
          <w:sz w:val="24"/>
          <w:szCs w:val="24"/>
        </w:rPr>
        <w:t>Under</w:t>
      </w:r>
      <w:proofErr w:type="gramEnd"/>
      <w:r w:rsidRPr="004B20CC">
        <w:rPr>
          <w:rFonts w:ascii="Times New Roman" w:eastAsia="Times New Roman" w:hAnsi="Times New Roman" w:cs="Times New Roman"/>
          <w:sz w:val="24"/>
          <w:szCs w:val="24"/>
        </w:rPr>
        <w:t xml:space="preserve"> The Right Of Children To Free And Compulsory Education Act, 2009</w:t>
      </w:r>
    </w:p>
    <w:bookmarkStart w:id="17" w:name="_ftn17"/>
    <w:p w:rsidR="004B20CC" w:rsidRPr="004B20CC" w:rsidRDefault="004B20CC" w:rsidP="004B20CC">
      <w:pPr>
        <w:spacing w:before="100" w:beforeAutospacing="1" w:after="100" w:afterAutospacing="1" w:line="240" w:lineRule="auto"/>
        <w:rPr>
          <w:rFonts w:ascii="Times New Roman" w:eastAsia="Times New Roman" w:hAnsi="Times New Roman" w:cs="Times New Roman"/>
          <w:sz w:val="24"/>
          <w:szCs w:val="24"/>
        </w:rPr>
      </w:pPr>
      <w:r w:rsidRPr="004B20CC">
        <w:rPr>
          <w:rFonts w:ascii="Times New Roman" w:eastAsia="Times New Roman" w:hAnsi="Times New Roman" w:cs="Times New Roman"/>
          <w:sz w:val="24"/>
          <w:szCs w:val="24"/>
        </w:rPr>
        <w:lastRenderedPageBreak/>
        <w:fldChar w:fldCharType="begin"/>
      </w:r>
      <w:r w:rsidRPr="004B20CC">
        <w:rPr>
          <w:rFonts w:ascii="Times New Roman" w:eastAsia="Times New Roman" w:hAnsi="Times New Roman" w:cs="Times New Roman"/>
          <w:sz w:val="24"/>
          <w:szCs w:val="24"/>
        </w:rPr>
        <w:instrText xml:space="preserve"> HYPERLINK "" \l "_ftnref17" </w:instrText>
      </w:r>
      <w:r w:rsidRPr="004B20CC">
        <w:rPr>
          <w:rFonts w:ascii="Times New Roman" w:eastAsia="Times New Roman" w:hAnsi="Times New Roman" w:cs="Times New Roman"/>
          <w:sz w:val="24"/>
          <w:szCs w:val="24"/>
        </w:rPr>
        <w:fldChar w:fldCharType="separate"/>
      </w:r>
      <w:r w:rsidRPr="004B20CC">
        <w:rPr>
          <w:rFonts w:ascii="Times New Roman" w:eastAsia="Times New Roman" w:hAnsi="Times New Roman" w:cs="Times New Roman"/>
          <w:color w:val="0000FF"/>
          <w:sz w:val="24"/>
          <w:szCs w:val="24"/>
          <w:u w:val="single"/>
        </w:rPr>
        <w:t>[17]</w:t>
      </w:r>
      <w:r w:rsidRPr="004B20CC">
        <w:rPr>
          <w:rFonts w:ascii="Times New Roman" w:eastAsia="Times New Roman" w:hAnsi="Times New Roman" w:cs="Times New Roman"/>
          <w:sz w:val="24"/>
          <w:szCs w:val="24"/>
        </w:rPr>
        <w:fldChar w:fldCharType="end"/>
      </w:r>
      <w:bookmarkEnd w:id="17"/>
      <w:r w:rsidRPr="004B20CC">
        <w:rPr>
          <w:rFonts w:ascii="Times New Roman" w:eastAsia="Times New Roman" w:hAnsi="Times New Roman" w:cs="Times New Roman"/>
          <w:sz w:val="24"/>
          <w:szCs w:val="24"/>
        </w:rPr>
        <w:t xml:space="preserve"> Role of </w:t>
      </w:r>
      <w:proofErr w:type="spellStart"/>
      <w:r w:rsidRPr="004B20CC">
        <w:rPr>
          <w:rFonts w:ascii="Times New Roman" w:eastAsia="Times New Roman" w:hAnsi="Times New Roman" w:cs="Times New Roman"/>
          <w:sz w:val="24"/>
          <w:szCs w:val="24"/>
        </w:rPr>
        <w:t>Anganwadis</w:t>
      </w:r>
      <w:proofErr w:type="spellEnd"/>
      <w:r w:rsidRPr="004B20CC">
        <w:rPr>
          <w:rFonts w:ascii="Times New Roman" w:eastAsia="Times New Roman" w:hAnsi="Times New Roman" w:cs="Times New Roman"/>
          <w:sz w:val="24"/>
          <w:szCs w:val="24"/>
        </w:rPr>
        <w:t xml:space="preserve"> in Early Schooling of Rural Children, </w:t>
      </w:r>
      <w:r w:rsidRPr="004B20CC">
        <w:rPr>
          <w:rFonts w:ascii="Times New Roman" w:eastAsia="Times New Roman" w:hAnsi="Times New Roman" w:cs="Times New Roman"/>
          <w:i/>
          <w:iCs/>
          <w:sz w:val="24"/>
          <w:szCs w:val="24"/>
        </w:rPr>
        <w:t>TARGETSTUDY</w:t>
      </w:r>
    </w:p>
    <w:bookmarkStart w:id="18" w:name="_ftn18"/>
    <w:p w:rsidR="004B20CC" w:rsidRPr="004B20CC" w:rsidRDefault="004B20CC" w:rsidP="004B20CC">
      <w:pPr>
        <w:spacing w:before="100" w:beforeAutospacing="1" w:after="100" w:afterAutospacing="1" w:line="240" w:lineRule="auto"/>
        <w:rPr>
          <w:rFonts w:ascii="Times New Roman" w:eastAsia="Times New Roman" w:hAnsi="Times New Roman" w:cs="Times New Roman"/>
          <w:sz w:val="24"/>
          <w:szCs w:val="24"/>
        </w:rPr>
      </w:pPr>
      <w:r w:rsidRPr="004B20CC">
        <w:rPr>
          <w:rFonts w:ascii="Times New Roman" w:eastAsia="Times New Roman" w:hAnsi="Times New Roman" w:cs="Times New Roman"/>
          <w:sz w:val="24"/>
          <w:szCs w:val="24"/>
        </w:rPr>
        <w:fldChar w:fldCharType="begin"/>
      </w:r>
      <w:r w:rsidRPr="004B20CC">
        <w:rPr>
          <w:rFonts w:ascii="Times New Roman" w:eastAsia="Times New Roman" w:hAnsi="Times New Roman" w:cs="Times New Roman"/>
          <w:sz w:val="24"/>
          <w:szCs w:val="24"/>
        </w:rPr>
        <w:instrText xml:space="preserve"> HYPERLINK "" \l "_ftnref18" </w:instrText>
      </w:r>
      <w:r w:rsidRPr="004B20CC">
        <w:rPr>
          <w:rFonts w:ascii="Times New Roman" w:eastAsia="Times New Roman" w:hAnsi="Times New Roman" w:cs="Times New Roman"/>
          <w:sz w:val="24"/>
          <w:szCs w:val="24"/>
        </w:rPr>
        <w:fldChar w:fldCharType="separate"/>
      </w:r>
      <w:r w:rsidRPr="004B20CC">
        <w:rPr>
          <w:rFonts w:ascii="Times New Roman" w:eastAsia="Times New Roman" w:hAnsi="Times New Roman" w:cs="Times New Roman"/>
          <w:color w:val="0000FF"/>
          <w:sz w:val="24"/>
          <w:szCs w:val="24"/>
          <w:u w:val="single"/>
        </w:rPr>
        <w:t>[18]</w:t>
      </w:r>
      <w:r w:rsidRPr="004B20CC">
        <w:rPr>
          <w:rFonts w:ascii="Times New Roman" w:eastAsia="Times New Roman" w:hAnsi="Times New Roman" w:cs="Times New Roman"/>
          <w:sz w:val="24"/>
          <w:szCs w:val="24"/>
        </w:rPr>
        <w:fldChar w:fldCharType="end"/>
      </w:r>
      <w:bookmarkEnd w:id="18"/>
      <w:r w:rsidRPr="004B20CC">
        <w:rPr>
          <w:rFonts w:ascii="Times New Roman" w:eastAsia="Times New Roman" w:hAnsi="Times New Roman" w:cs="Times New Roman"/>
          <w:sz w:val="24"/>
          <w:szCs w:val="24"/>
        </w:rPr>
        <w:t xml:space="preserve"> </w:t>
      </w:r>
      <w:r w:rsidRPr="004B20CC">
        <w:rPr>
          <w:rFonts w:ascii="Times New Roman" w:eastAsia="Times New Roman" w:hAnsi="Times New Roman" w:cs="Times New Roman"/>
          <w:i/>
          <w:iCs/>
          <w:sz w:val="24"/>
          <w:szCs w:val="24"/>
        </w:rPr>
        <w:t xml:space="preserve">Supra </w:t>
      </w:r>
      <w:r w:rsidRPr="004B20CC">
        <w:rPr>
          <w:rFonts w:ascii="Times New Roman" w:eastAsia="Times New Roman" w:hAnsi="Times New Roman" w:cs="Times New Roman"/>
          <w:sz w:val="24"/>
          <w:szCs w:val="24"/>
        </w:rPr>
        <w:t>5.</w:t>
      </w:r>
    </w:p>
    <w:bookmarkStart w:id="19" w:name="_ftn19"/>
    <w:p w:rsidR="004B20CC" w:rsidRPr="004B20CC" w:rsidRDefault="004B20CC" w:rsidP="004B20CC">
      <w:pPr>
        <w:spacing w:before="100" w:beforeAutospacing="1" w:after="100" w:afterAutospacing="1" w:line="240" w:lineRule="auto"/>
        <w:rPr>
          <w:rFonts w:ascii="Times New Roman" w:eastAsia="Times New Roman" w:hAnsi="Times New Roman" w:cs="Times New Roman"/>
          <w:sz w:val="24"/>
          <w:szCs w:val="24"/>
        </w:rPr>
      </w:pPr>
      <w:r w:rsidRPr="004B20CC">
        <w:rPr>
          <w:rFonts w:ascii="Times New Roman" w:eastAsia="Times New Roman" w:hAnsi="Times New Roman" w:cs="Times New Roman"/>
          <w:sz w:val="24"/>
          <w:szCs w:val="24"/>
        </w:rPr>
        <w:fldChar w:fldCharType="begin"/>
      </w:r>
      <w:r w:rsidRPr="004B20CC">
        <w:rPr>
          <w:rFonts w:ascii="Times New Roman" w:eastAsia="Times New Roman" w:hAnsi="Times New Roman" w:cs="Times New Roman"/>
          <w:sz w:val="24"/>
          <w:szCs w:val="24"/>
        </w:rPr>
        <w:instrText xml:space="preserve"> HYPERLINK "" \l "_ftnref19" </w:instrText>
      </w:r>
      <w:r w:rsidRPr="004B20CC">
        <w:rPr>
          <w:rFonts w:ascii="Times New Roman" w:eastAsia="Times New Roman" w:hAnsi="Times New Roman" w:cs="Times New Roman"/>
          <w:sz w:val="24"/>
          <w:szCs w:val="24"/>
        </w:rPr>
        <w:fldChar w:fldCharType="separate"/>
      </w:r>
      <w:r w:rsidRPr="004B20CC">
        <w:rPr>
          <w:rFonts w:ascii="Times New Roman" w:eastAsia="Times New Roman" w:hAnsi="Times New Roman" w:cs="Times New Roman"/>
          <w:color w:val="0000FF"/>
          <w:sz w:val="24"/>
          <w:szCs w:val="24"/>
          <w:u w:val="single"/>
        </w:rPr>
        <w:t>[19]</w:t>
      </w:r>
      <w:r w:rsidRPr="004B20CC">
        <w:rPr>
          <w:rFonts w:ascii="Times New Roman" w:eastAsia="Times New Roman" w:hAnsi="Times New Roman" w:cs="Times New Roman"/>
          <w:sz w:val="24"/>
          <w:szCs w:val="24"/>
        </w:rPr>
        <w:fldChar w:fldCharType="end"/>
      </w:r>
      <w:bookmarkEnd w:id="19"/>
      <w:r w:rsidRPr="004B20CC">
        <w:rPr>
          <w:rFonts w:ascii="Times New Roman" w:eastAsia="Times New Roman" w:hAnsi="Times New Roman" w:cs="Times New Roman"/>
          <w:sz w:val="24"/>
          <w:szCs w:val="24"/>
        </w:rPr>
        <w:t xml:space="preserve"> </w:t>
      </w:r>
      <w:proofErr w:type="gramStart"/>
      <w:r w:rsidRPr="004B20CC">
        <w:rPr>
          <w:rFonts w:ascii="Times New Roman" w:eastAsia="Times New Roman" w:hAnsi="Times New Roman" w:cs="Times New Roman"/>
          <w:i/>
          <w:iCs/>
          <w:sz w:val="24"/>
          <w:szCs w:val="24"/>
        </w:rPr>
        <w:t>id</w:t>
      </w:r>
      <w:proofErr w:type="gramEnd"/>
    </w:p>
    <w:bookmarkStart w:id="20" w:name="_ftn20"/>
    <w:p w:rsidR="004B20CC" w:rsidRPr="004B20CC" w:rsidRDefault="004B20CC" w:rsidP="004B20CC">
      <w:pPr>
        <w:spacing w:before="100" w:beforeAutospacing="1" w:after="100" w:afterAutospacing="1" w:line="240" w:lineRule="auto"/>
        <w:rPr>
          <w:rFonts w:ascii="Times New Roman" w:eastAsia="Times New Roman" w:hAnsi="Times New Roman" w:cs="Times New Roman"/>
          <w:sz w:val="24"/>
          <w:szCs w:val="24"/>
        </w:rPr>
      </w:pPr>
      <w:r w:rsidRPr="004B20CC">
        <w:rPr>
          <w:rFonts w:ascii="Times New Roman" w:eastAsia="Times New Roman" w:hAnsi="Times New Roman" w:cs="Times New Roman"/>
          <w:sz w:val="24"/>
          <w:szCs w:val="24"/>
        </w:rPr>
        <w:fldChar w:fldCharType="begin"/>
      </w:r>
      <w:r w:rsidRPr="004B20CC">
        <w:rPr>
          <w:rFonts w:ascii="Times New Roman" w:eastAsia="Times New Roman" w:hAnsi="Times New Roman" w:cs="Times New Roman"/>
          <w:sz w:val="24"/>
          <w:szCs w:val="24"/>
        </w:rPr>
        <w:instrText xml:space="preserve"> HYPERLINK "" \l "_ftnref20" </w:instrText>
      </w:r>
      <w:r w:rsidRPr="004B20CC">
        <w:rPr>
          <w:rFonts w:ascii="Times New Roman" w:eastAsia="Times New Roman" w:hAnsi="Times New Roman" w:cs="Times New Roman"/>
          <w:sz w:val="24"/>
          <w:szCs w:val="24"/>
        </w:rPr>
        <w:fldChar w:fldCharType="separate"/>
      </w:r>
      <w:r w:rsidRPr="004B20CC">
        <w:rPr>
          <w:rFonts w:ascii="Times New Roman" w:eastAsia="Times New Roman" w:hAnsi="Times New Roman" w:cs="Times New Roman"/>
          <w:color w:val="0000FF"/>
          <w:sz w:val="24"/>
          <w:szCs w:val="24"/>
          <w:u w:val="single"/>
        </w:rPr>
        <w:t>[20]</w:t>
      </w:r>
      <w:r w:rsidRPr="004B20CC">
        <w:rPr>
          <w:rFonts w:ascii="Times New Roman" w:eastAsia="Times New Roman" w:hAnsi="Times New Roman" w:cs="Times New Roman"/>
          <w:sz w:val="24"/>
          <w:szCs w:val="24"/>
        </w:rPr>
        <w:fldChar w:fldCharType="end"/>
      </w:r>
      <w:bookmarkEnd w:id="20"/>
      <w:r w:rsidRPr="004B20CC">
        <w:rPr>
          <w:rFonts w:ascii="Times New Roman" w:eastAsia="Times New Roman" w:hAnsi="Times New Roman" w:cs="Times New Roman"/>
          <w:sz w:val="24"/>
          <w:szCs w:val="24"/>
        </w:rPr>
        <w:t xml:space="preserve"> Mid-day Meal Scheme, Department of School Education and Literacy, Ministry of Human Resource Development, Government of India</w:t>
      </w:r>
    </w:p>
    <w:bookmarkStart w:id="21" w:name="_ftn21"/>
    <w:p w:rsidR="004B20CC" w:rsidRPr="004B20CC" w:rsidRDefault="004B20CC" w:rsidP="004B20CC">
      <w:pPr>
        <w:spacing w:before="100" w:beforeAutospacing="1" w:after="100" w:afterAutospacing="1" w:line="240" w:lineRule="auto"/>
        <w:rPr>
          <w:rFonts w:ascii="Times New Roman" w:eastAsia="Times New Roman" w:hAnsi="Times New Roman" w:cs="Times New Roman"/>
          <w:sz w:val="24"/>
          <w:szCs w:val="24"/>
        </w:rPr>
      </w:pPr>
      <w:r w:rsidRPr="004B20CC">
        <w:rPr>
          <w:rFonts w:ascii="Times New Roman" w:eastAsia="Times New Roman" w:hAnsi="Times New Roman" w:cs="Times New Roman"/>
          <w:sz w:val="24"/>
          <w:szCs w:val="24"/>
        </w:rPr>
        <w:fldChar w:fldCharType="begin"/>
      </w:r>
      <w:r w:rsidRPr="004B20CC">
        <w:rPr>
          <w:rFonts w:ascii="Times New Roman" w:eastAsia="Times New Roman" w:hAnsi="Times New Roman" w:cs="Times New Roman"/>
          <w:sz w:val="24"/>
          <w:szCs w:val="24"/>
        </w:rPr>
        <w:instrText xml:space="preserve"> HYPERLINK "" \l "_ftnref21" </w:instrText>
      </w:r>
      <w:r w:rsidRPr="004B20CC">
        <w:rPr>
          <w:rFonts w:ascii="Times New Roman" w:eastAsia="Times New Roman" w:hAnsi="Times New Roman" w:cs="Times New Roman"/>
          <w:sz w:val="24"/>
          <w:szCs w:val="24"/>
        </w:rPr>
        <w:fldChar w:fldCharType="separate"/>
      </w:r>
      <w:r w:rsidRPr="004B20CC">
        <w:rPr>
          <w:rFonts w:ascii="Times New Roman" w:eastAsia="Times New Roman" w:hAnsi="Times New Roman" w:cs="Times New Roman"/>
          <w:color w:val="0000FF"/>
          <w:sz w:val="24"/>
          <w:szCs w:val="24"/>
          <w:u w:val="single"/>
        </w:rPr>
        <w:t>[21]</w:t>
      </w:r>
      <w:r w:rsidRPr="004B20CC">
        <w:rPr>
          <w:rFonts w:ascii="Times New Roman" w:eastAsia="Times New Roman" w:hAnsi="Times New Roman" w:cs="Times New Roman"/>
          <w:sz w:val="24"/>
          <w:szCs w:val="24"/>
        </w:rPr>
        <w:fldChar w:fldCharType="end"/>
      </w:r>
      <w:bookmarkEnd w:id="21"/>
      <w:r w:rsidRPr="004B20CC">
        <w:rPr>
          <w:rFonts w:ascii="Times New Roman" w:eastAsia="Times New Roman" w:hAnsi="Times New Roman" w:cs="Times New Roman"/>
          <w:sz w:val="24"/>
          <w:szCs w:val="24"/>
        </w:rPr>
        <w:t xml:space="preserve"> Minutes of the meeting of Empowered Committee for </w:t>
      </w:r>
      <w:proofErr w:type="spellStart"/>
      <w:r w:rsidRPr="004B20CC">
        <w:rPr>
          <w:rFonts w:ascii="Times New Roman" w:eastAsia="Times New Roman" w:hAnsi="Times New Roman" w:cs="Times New Roman"/>
          <w:sz w:val="24"/>
          <w:szCs w:val="24"/>
        </w:rPr>
        <w:t>Mid day</w:t>
      </w:r>
      <w:proofErr w:type="spellEnd"/>
      <w:r w:rsidRPr="004B20CC">
        <w:rPr>
          <w:rFonts w:ascii="Times New Roman" w:eastAsia="Times New Roman" w:hAnsi="Times New Roman" w:cs="Times New Roman"/>
          <w:sz w:val="24"/>
          <w:szCs w:val="24"/>
        </w:rPr>
        <w:t xml:space="preserve"> Meal Scheme held on 7th September, 2016 at </w:t>
      </w:r>
      <w:proofErr w:type="spellStart"/>
      <w:r w:rsidRPr="004B20CC">
        <w:rPr>
          <w:rFonts w:ascii="Times New Roman" w:eastAsia="Times New Roman" w:hAnsi="Times New Roman" w:cs="Times New Roman"/>
          <w:sz w:val="24"/>
          <w:szCs w:val="24"/>
        </w:rPr>
        <w:t>Shastri</w:t>
      </w:r>
      <w:proofErr w:type="spellEnd"/>
      <w:r w:rsidRPr="004B20CC">
        <w:rPr>
          <w:rFonts w:ascii="Times New Roman" w:eastAsia="Times New Roman" w:hAnsi="Times New Roman" w:cs="Times New Roman"/>
          <w:sz w:val="24"/>
          <w:szCs w:val="24"/>
        </w:rPr>
        <w:t xml:space="preserve"> </w:t>
      </w:r>
      <w:proofErr w:type="spellStart"/>
      <w:r w:rsidRPr="004B20CC">
        <w:rPr>
          <w:rFonts w:ascii="Times New Roman" w:eastAsia="Times New Roman" w:hAnsi="Times New Roman" w:cs="Times New Roman"/>
          <w:sz w:val="24"/>
          <w:szCs w:val="24"/>
        </w:rPr>
        <w:t>Bhawan</w:t>
      </w:r>
      <w:proofErr w:type="spellEnd"/>
      <w:r w:rsidRPr="004B20CC">
        <w:rPr>
          <w:rFonts w:ascii="Times New Roman" w:eastAsia="Times New Roman" w:hAnsi="Times New Roman" w:cs="Times New Roman"/>
          <w:sz w:val="24"/>
          <w:szCs w:val="24"/>
        </w:rPr>
        <w:t>, New Delhi, Department of School Education and Literacy, Ministry of Human Resource Development, Government of India.</w:t>
      </w:r>
    </w:p>
    <w:bookmarkStart w:id="22" w:name="_ftn22"/>
    <w:p w:rsidR="004B20CC" w:rsidRPr="004B20CC" w:rsidRDefault="004B20CC" w:rsidP="004B20CC">
      <w:pPr>
        <w:spacing w:before="100" w:beforeAutospacing="1" w:after="100" w:afterAutospacing="1" w:line="240" w:lineRule="auto"/>
        <w:rPr>
          <w:rFonts w:ascii="Times New Roman" w:eastAsia="Times New Roman" w:hAnsi="Times New Roman" w:cs="Times New Roman"/>
          <w:sz w:val="24"/>
          <w:szCs w:val="24"/>
        </w:rPr>
      </w:pPr>
      <w:r w:rsidRPr="004B20CC">
        <w:rPr>
          <w:rFonts w:ascii="Times New Roman" w:eastAsia="Times New Roman" w:hAnsi="Times New Roman" w:cs="Times New Roman"/>
          <w:sz w:val="24"/>
          <w:szCs w:val="24"/>
        </w:rPr>
        <w:fldChar w:fldCharType="begin"/>
      </w:r>
      <w:r w:rsidRPr="004B20CC">
        <w:rPr>
          <w:rFonts w:ascii="Times New Roman" w:eastAsia="Times New Roman" w:hAnsi="Times New Roman" w:cs="Times New Roman"/>
          <w:sz w:val="24"/>
          <w:szCs w:val="24"/>
        </w:rPr>
        <w:instrText xml:space="preserve"> HYPERLINK "" \l "_ftnref22" </w:instrText>
      </w:r>
      <w:r w:rsidRPr="004B20CC">
        <w:rPr>
          <w:rFonts w:ascii="Times New Roman" w:eastAsia="Times New Roman" w:hAnsi="Times New Roman" w:cs="Times New Roman"/>
          <w:sz w:val="24"/>
          <w:szCs w:val="24"/>
        </w:rPr>
        <w:fldChar w:fldCharType="separate"/>
      </w:r>
      <w:r w:rsidRPr="004B20CC">
        <w:rPr>
          <w:rFonts w:ascii="Times New Roman" w:eastAsia="Times New Roman" w:hAnsi="Times New Roman" w:cs="Times New Roman"/>
          <w:color w:val="0000FF"/>
          <w:sz w:val="24"/>
          <w:szCs w:val="24"/>
          <w:u w:val="single"/>
        </w:rPr>
        <w:t>[22]</w:t>
      </w:r>
      <w:r w:rsidRPr="004B20CC">
        <w:rPr>
          <w:rFonts w:ascii="Times New Roman" w:eastAsia="Times New Roman" w:hAnsi="Times New Roman" w:cs="Times New Roman"/>
          <w:sz w:val="24"/>
          <w:szCs w:val="24"/>
        </w:rPr>
        <w:fldChar w:fldCharType="end"/>
      </w:r>
      <w:bookmarkEnd w:id="22"/>
      <w:r w:rsidRPr="004B20CC">
        <w:rPr>
          <w:rFonts w:ascii="Times New Roman" w:eastAsia="Times New Roman" w:hAnsi="Times New Roman" w:cs="Times New Roman"/>
          <w:sz w:val="24"/>
          <w:szCs w:val="24"/>
        </w:rPr>
        <w:t xml:space="preserve"> </w:t>
      </w:r>
      <w:r w:rsidRPr="004B20CC">
        <w:rPr>
          <w:rFonts w:ascii="Times New Roman" w:eastAsia="Times New Roman" w:hAnsi="Times New Roman" w:cs="Times New Roman"/>
          <w:i/>
          <w:iCs/>
          <w:sz w:val="24"/>
          <w:szCs w:val="24"/>
        </w:rPr>
        <w:t>Id.</w:t>
      </w:r>
    </w:p>
    <w:bookmarkStart w:id="23" w:name="_ftn23"/>
    <w:p w:rsidR="004B20CC" w:rsidRPr="004B20CC" w:rsidRDefault="004B20CC" w:rsidP="004B20CC">
      <w:pPr>
        <w:spacing w:before="100" w:beforeAutospacing="1" w:after="100" w:afterAutospacing="1" w:line="240" w:lineRule="auto"/>
        <w:rPr>
          <w:rFonts w:ascii="Times New Roman" w:eastAsia="Times New Roman" w:hAnsi="Times New Roman" w:cs="Times New Roman"/>
          <w:sz w:val="24"/>
          <w:szCs w:val="24"/>
        </w:rPr>
      </w:pPr>
      <w:r w:rsidRPr="004B20CC">
        <w:rPr>
          <w:rFonts w:ascii="Times New Roman" w:eastAsia="Times New Roman" w:hAnsi="Times New Roman" w:cs="Times New Roman"/>
          <w:sz w:val="24"/>
          <w:szCs w:val="24"/>
        </w:rPr>
        <w:fldChar w:fldCharType="begin"/>
      </w:r>
      <w:r w:rsidRPr="004B20CC">
        <w:rPr>
          <w:rFonts w:ascii="Times New Roman" w:eastAsia="Times New Roman" w:hAnsi="Times New Roman" w:cs="Times New Roman"/>
          <w:sz w:val="24"/>
          <w:szCs w:val="24"/>
        </w:rPr>
        <w:instrText xml:space="preserve"> HYPERLINK "" \l "_ftnref23" </w:instrText>
      </w:r>
      <w:r w:rsidRPr="004B20CC">
        <w:rPr>
          <w:rFonts w:ascii="Times New Roman" w:eastAsia="Times New Roman" w:hAnsi="Times New Roman" w:cs="Times New Roman"/>
          <w:sz w:val="24"/>
          <w:szCs w:val="24"/>
        </w:rPr>
        <w:fldChar w:fldCharType="separate"/>
      </w:r>
      <w:r w:rsidRPr="004B20CC">
        <w:rPr>
          <w:rFonts w:ascii="Times New Roman" w:eastAsia="Times New Roman" w:hAnsi="Times New Roman" w:cs="Times New Roman"/>
          <w:color w:val="0000FF"/>
          <w:sz w:val="24"/>
          <w:szCs w:val="24"/>
          <w:u w:val="single"/>
        </w:rPr>
        <w:t>[23]</w:t>
      </w:r>
      <w:r w:rsidRPr="004B20CC">
        <w:rPr>
          <w:rFonts w:ascii="Times New Roman" w:eastAsia="Times New Roman" w:hAnsi="Times New Roman" w:cs="Times New Roman"/>
          <w:sz w:val="24"/>
          <w:szCs w:val="24"/>
        </w:rPr>
        <w:fldChar w:fldCharType="end"/>
      </w:r>
      <w:bookmarkEnd w:id="23"/>
      <w:r w:rsidRPr="004B20CC">
        <w:rPr>
          <w:rFonts w:ascii="Times New Roman" w:eastAsia="Times New Roman" w:hAnsi="Times New Roman" w:cs="Times New Roman"/>
          <w:sz w:val="24"/>
          <w:szCs w:val="24"/>
        </w:rPr>
        <w:t xml:space="preserve"> Educational Statistics </w:t>
      </w:r>
      <w:proofErr w:type="gramStart"/>
      <w:r w:rsidRPr="004B20CC">
        <w:rPr>
          <w:rFonts w:ascii="Times New Roman" w:eastAsia="Times New Roman" w:hAnsi="Times New Roman" w:cs="Times New Roman"/>
          <w:sz w:val="24"/>
          <w:szCs w:val="24"/>
        </w:rPr>
        <w:t>At</w:t>
      </w:r>
      <w:proofErr w:type="gramEnd"/>
      <w:r w:rsidRPr="004B20CC">
        <w:rPr>
          <w:rFonts w:ascii="Times New Roman" w:eastAsia="Times New Roman" w:hAnsi="Times New Roman" w:cs="Times New Roman"/>
          <w:sz w:val="24"/>
          <w:szCs w:val="24"/>
        </w:rPr>
        <w:t xml:space="preserve"> A Glance (2014), Ministry of Human Resource Development, Government of India.</w:t>
      </w:r>
    </w:p>
    <w:bookmarkStart w:id="24" w:name="_ftn24"/>
    <w:p w:rsidR="004B20CC" w:rsidRPr="004B20CC" w:rsidRDefault="004B20CC" w:rsidP="004B20CC">
      <w:pPr>
        <w:spacing w:before="100" w:beforeAutospacing="1" w:after="100" w:afterAutospacing="1" w:line="240" w:lineRule="auto"/>
        <w:rPr>
          <w:rFonts w:ascii="Times New Roman" w:eastAsia="Times New Roman" w:hAnsi="Times New Roman" w:cs="Times New Roman"/>
          <w:sz w:val="24"/>
          <w:szCs w:val="24"/>
        </w:rPr>
      </w:pPr>
      <w:r w:rsidRPr="004B20CC">
        <w:rPr>
          <w:rFonts w:ascii="Times New Roman" w:eastAsia="Times New Roman" w:hAnsi="Times New Roman" w:cs="Times New Roman"/>
          <w:sz w:val="24"/>
          <w:szCs w:val="24"/>
        </w:rPr>
        <w:fldChar w:fldCharType="begin"/>
      </w:r>
      <w:r w:rsidRPr="004B20CC">
        <w:rPr>
          <w:rFonts w:ascii="Times New Roman" w:eastAsia="Times New Roman" w:hAnsi="Times New Roman" w:cs="Times New Roman"/>
          <w:sz w:val="24"/>
          <w:szCs w:val="24"/>
        </w:rPr>
        <w:instrText xml:space="preserve"> HYPERLINK "" \l "_ftnref24" </w:instrText>
      </w:r>
      <w:r w:rsidRPr="004B20CC">
        <w:rPr>
          <w:rFonts w:ascii="Times New Roman" w:eastAsia="Times New Roman" w:hAnsi="Times New Roman" w:cs="Times New Roman"/>
          <w:sz w:val="24"/>
          <w:szCs w:val="24"/>
        </w:rPr>
        <w:fldChar w:fldCharType="separate"/>
      </w:r>
      <w:r w:rsidRPr="004B20CC">
        <w:rPr>
          <w:rFonts w:ascii="Times New Roman" w:eastAsia="Times New Roman" w:hAnsi="Times New Roman" w:cs="Times New Roman"/>
          <w:color w:val="0000FF"/>
          <w:sz w:val="24"/>
          <w:szCs w:val="24"/>
          <w:u w:val="single"/>
        </w:rPr>
        <w:t>[24]</w:t>
      </w:r>
      <w:r w:rsidRPr="004B20CC">
        <w:rPr>
          <w:rFonts w:ascii="Times New Roman" w:eastAsia="Times New Roman" w:hAnsi="Times New Roman" w:cs="Times New Roman"/>
          <w:sz w:val="24"/>
          <w:szCs w:val="24"/>
        </w:rPr>
        <w:fldChar w:fldCharType="end"/>
      </w:r>
      <w:bookmarkEnd w:id="24"/>
      <w:r w:rsidRPr="004B20CC">
        <w:rPr>
          <w:rFonts w:ascii="Times New Roman" w:eastAsia="Times New Roman" w:hAnsi="Times New Roman" w:cs="Times New Roman"/>
          <w:sz w:val="24"/>
          <w:szCs w:val="24"/>
        </w:rPr>
        <w:t xml:space="preserve"> </w:t>
      </w:r>
      <w:r w:rsidRPr="004B20CC">
        <w:rPr>
          <w:rFonts w:ascii="Times New Roman" w:eastAsia="Times New Roman" w:hAnsi="Times New Roman" w:cs="Times New Roman"/>
          <w:i/>
          <w:iCs/>
          <w:sz w:val="24"/>
          <w:szCs w:val="24"/>
        </w:rPr>
        <w:t>Inequality in Education in India</w:t>
      </w:r>
      <w:r w:rsidRPr="004B20CC">
        <w:rPr>
          <w:rFonts w:ascii="Times New Roman" w:eastAsia="Times New Roman" w:hAnsi="Times New Roman" w:cs="Times New Roman"/>
          <w:sz w:val="24"/>
          <w:szCs w:val="24"/>
        </w:rPr>
        <w:t>, Indian Journal of Industrial Relations, Vol. 14, No. 3 (Jan., 1979),</w:t>
      </w:r>
      <w:proofErr w:type="gramStart"/>
      <w:r w:rsidRPr="004B20CC">
        <w:rPr>
          <w:rFonts w:ascii="Times New Roman" w:eastAsia="Times New Roman" w:hAnsi="Times New Roman" w:cs="Times New Roman"/>
          <w:sz w:val="24"/>
          <w:szCs w:val="24"/>
        </w:rPr>
        <w:t>  Shri</w:t>
      </w:r>
      <w:proofErr w:type="gramEnd"/>
      <w:r w:rsidRPr="004B20CC">
        <w:rPr>
          <w:rFonts w:ascii="Times New Roman" w:eastAsia="Times New Roman" w:hAnsi="Times New Roman" w:cs="Times New Roman"/>
          <w:sz w:val="24"/>
          <w:szCs w:val="24"/>
        </w:rPr>
        <w:t xml:space="preserve"> Ram Centre for Industrial Relations and Human Resources, </w:t>
      </w:r>
      <w:proofErr w:type="spellStart"/>
      <w:r w:rsidRPr="004B20CC">
        <w:rPr>
          <w:rFonts w:ascii="Times New Roman" w:eastAsia="Times New Roman" w:hAnsi="Times New Roman" w:cs="Times New Roman"/>
          <w:sz w:val="24"/>
          <w:szCs w:val="24"/>
        </w:rPr>
        <w:t>Jandhyala</w:t>
      </w:r>
      <w:proofErr w:type="spellEnd"/>
      <w:r w:rsidRPr="004B20CC">
        <w:rPr>
          <w:rFonts w:ascii="Times New Roman" w:eastAsia="Times New Roman" w:hAnsi="Times New Roman" w:cs="Times New Roman"/>
          <w:sz w:val="24"/>
          <w:szCs w:val="24"/>
        </w:rPr>
        <w:t xml:space="preserve"> B. G. </w:t>
      </w:r>
      <w:proofErr w:type="spellStart"/>
      <w:r w:rsidRPr="004B20CC">
        <w:rPr>
          <w:rFonts w:ascii="Times New Roman" w:eastAsia="Times New Roman" w:hAnsi="Times New Roman" w:cs="Times New Roman"/>
          <w:sz w:val="24"/>
          <w:szCs w:val="24"/>
        </w:rPr>
        <w:t>Tilak</w:t>
      </w:r>
      <w:proofErr w:type="spellEnd"/>
    </w:p>
    <w:bookmarkStart w:id="25" w:name="_ftn25"/>
    <w:p w:rsidR="004B20CC" w:rsidRPr="004B20CC" w:rsidRDefault="004B20CC" w:rsidP="004B20CC">
      <w:pPr>
        <w:spacing w:before="100" w:beforeAutospacing="1" w:after="100" w:afterAutospacing="1" w:line="240" w:lineRule="auto"/>
        <w:rPr>
          <w:rFonts w:ascii="Times New Roman" w:eastAsia="Times New Roman" w:hAnsi="Times New Roman" w:cs="Times New Roman"/>
          <w:sz w:val="24"/>
          <w:szCs w:val="24"/>
        </w:rPr>
      </w:pPr>
      <w:r w:rsidRPr="004B20CC">
        <w:rPr>
          <w:rFonts w:ascii="Times New Roman" w:eastAsia="Times New Roman" w:hAnsi="Times New Roman" w:cs="Times New Roman"/>
          <w:sz w:val="24"/>
          <w:szCs w:val="24"/>
        </w:rPr>
        <w:fldChar w:fldCharType="begin"/>
      </w:r>
      <w:r w:rsidRPr="004B20CC">
        <w:rPr>
          <w:rFonts w:ascii="Times New Roman" w:eastAsia="Times New Roman" w:hAnsi="Times New Roman" w:cs="Times New Roman"/>
          <w:sz w:val="24"/>
          <w:szCs w:val="24"/>
        </w:rPr>
        <w:instrText xml:space="preserve"> HYPERLINK "" \l "_ftnref25" </w:instrText>
      </w:r>
      <w:r w:rsidRPr="004B20CC">
        <w:rPr>
          <w:rFonts w:ascii="Times New Roman" w:eastAsia="Times New Roman" w:hAnsi="Times New Roman" w:cs="Times New Roman"/>
          <w:sz w:val="24"/>
          <w:szCs w:val="24"/>
        </w:rPr>
        <w:fldChar w:fldCharType="separate"/>
      </w:r>
      <w:r w:rsidRPr="004B20CC">
        <w:rPr>
          <w:rFonts w:ascii="Times New Roman" w:eastAsia="Times New Roman" w:hAnsi="Times New Roman" w:cs="Times New Roman"/>
          <w:color w:val="0000FF"/>
          <w:sz w:val="24"/>
          <w:szCs w:val="24"/>
          <w:u w:val="single"/>
        </w:rPr>
        <w:t>[25]</w:t>
      </w:r>
      <w:r w:rsidRPr="004B20CC">
        <w:rPr>
          <w:rFonts w:ascii="Times New Roman" w:eastAsia="Times New Roman" w:hAnsi="Times New Roman" w:cs="Times New Roman"/>
          <w:sz w:val="24"/>
          <w:szCs w:val="24"/>
        </w:rPr>
        <w:fldChar w:fldCharType="end"/>
      </w:r>
      <w:bookmarkEnd w:id="25"/>
      <w:r w:rsidRPr="004B20CC">
        <w:rPr>
          <w:rFonts w:ascii="Times New Roman" w:eastAsia="Times New Roman" w:hAnsi="Times New Roman" w:cs="Times New Roman"/>
          <w:sz w:val="24"/>
          <w:szCs w:val="24"/>
        </w:rPr>
        <w:t xml:space="preserve"> An Uncertain Glory: India and its Contradictions, Amartya Sen and Jean </w:t>
      </w:r>
      <w:proofErr w:type="spellStart"/>
      <w:r w:rsidRPr="004B20CC">
        <w:rPr>
          <w:rFonts w:ascii="Times New Roman" w:eastAsia="Times New Roman" w:hAnsi="Times New Roman" w:cs="Times New Roman"/>
          <w:sz w:val="24"/>
          <w:szCs w:val="24"/>
        </w:rPr>
        <w:t>Drze</w:t>
      </w:r>
      <w:proofErr w:type="spellEnd"/>
    </w:p>
    <w:bookmarkStart w:id="26" w:name="_ftn26"/>
    <w:p w:rsidR="004B20CC" w:rsidRPr="004B20CC" w:rsidRDefault="004B20CC" w:rsidP="004B20CC">
      <w:pPr>
        <w:spacing w:before="100" w:beforeAutospacing="1" w:after="100" w:afterAutospacing="1" w:line="240" w:lineRule="auto"/>
        <w:rPr>
          <w:rFonts w:ascii="Times New Roman" w:eastAsia="Times New Roman" w:hAnsi="Times New Roman" w:cs="Times New Roman"/>
          <w:sz w:val="24"/>
          <w:szCs w:val="24"/>
        </w:rPr>
      </w:pPr>
      <w:r w:rsidRPr="004B20CC">
        <w:rPr>
          <w:rFonts w:ascii="Times New Roman" w:eastAsia="Times New Roman" w:hAnsi="Times New Roman" w:cs="Times New Roman"/>
          <w:sz w:val="24"/>
          <w:szCs w:val="24"/>
        </w:rPr>
        <w:fldChar w:fldCharType="begin"/>
      </w:r>
      <w:r w:rsidRPr="004B20CC">
        <w:rPr>
          <w:rFonts w:ascii="Times New Roman" w:eastAsia="Times New Roman" w:hAnsi="Times New Roman" w:cs="Times New Roman"/>
          <w:sz w:val="24"/>
          <w:szCs w:val="24"/>
        </w:rPr>
        <w:instrText xml:space="preserve"> HYPERLINK "" \l "_ftnref26" </w:instrText>
      </w:r>
      <w:r w:rsidRPr="004B20CC">
        <w:rPr>
          <w:rFonts w:ascii="Times New Roman" w:eastAsia="Times New Roman" w:hAnsi="Times New Roman" w:cs="Times New Roman"/>
          <w:sz w:val="24"/>
          <w:szCs w:val="24"/>
        </w:rPr>
        <w:fldChar w:fldCharType="separate"/>
      </w:r>
      <w:r w:rsidRPr="004B20CC">
        <w:rPr>
          <w:rFonts w:ascii="Times New Roman" w:eastAsia="Times New Roman" w:hAnsi="Times New Roman" w:cs="Times New Roman"/>
          <w:color w:val="0000FF"/>
          <w:sz w:val="24"/>
          <w:szCs w:val="24"/>
          <w:u w:val="single"/>
        </w:rPr>
        <w:t>[26]</w:t>
      </w:r>
      <w:r w:rsidRPr="004B20CC">
        <w:rPr>
          <w:rFonts w:ascii="Times New Roman" w:eastAsia="Times New Roman" w:hAnsi="Times New Roman" w:cs="Times New Roman"/>
          <w:sz w:val="24"/>
          <w:szCs w:val="24"/>
        </w:rPr>
        <w:fldChar w:fldCharType="end"/>
      </w:r>
      <w:bookmarkEnd w:id="26"/>
      <w:r w:rsidRPr="004B20CC">
        <w:rPr>
          <w:rFonts w:ascii="Times New Roman" w:eastAsia="Times New Roman" w:hAnsi="Times New Roman" w:cs="Times New Roman"/>
          <w:sz w:val="24"/>
          <w:szCs w:val="24"/>
        </w:rPr>
        <w:t xml:space="preserve"> </w:t>
      </w:r>
      <w:proofErr w:type="gramStart"/>
      <w:r w:rsidRPr="004B20CC">
        <w:rPr>
          <w:rFonts w:ascii="Times New Roman" w:eastAsia="Times New Roman" w:hAnsi="Times New Roman" w:cs="Times New Roman"/>
          <w:i/>
          <w:iCs/>
          <w:sz w:val="24"/>
          <w:szCs w:val="24"/>
        </w:rPr>
        <w:t>id</w:t>
      </w:r>
      <w:proofErr w:type="gramEnd"/>
    </w:p>
    <w:bookmarkStart w:id="27" w:name="_ftn27"/>
    <w:p w:rsidR="004B20CC" w:rsidRPr="004B20CC" w:rsidRDefault="004B20CC" w:rsidP="004B20CC">
      <w:pPr>
        <w:spacing w:before="100" w:beforeAutospacing="1" w:after="100" w:afterAutospacing="1" w:line="240" w:lineRule="auto"/>
        <w:rPr>
          <w:rFonts w:ascii="Times New Roman" w:eastAsia="Times New Roman" w:hAnsi="Times New Roman" w:cs="Times New Roman"/>
          <w:sz w:val="24"/>
          <w:szCs w:val="24"/>
        </w:rPr>
      </w:pPr>
      <w:r w:rsidRPr="004B20CC">
        <w:rPr>
          <w:rFonts w:ascii="Times New Roman" w:eastAsia="Times New Roman" w:hAnsi="Times New Roman" w:cs="Times New Roman"/>
          <w:sz w:val="24"/>
          <w:szCs w:val="24"/>
        </w:rPr>
        <w:fldChar w:fldCharType="begin"/>
      </w:r>
      <w:r w:rsidRPr="004B20CC">
        <w:rPr>
          <w:rFonts w:ascii="Times New Roman" w:eastAsia="Times New Roman" w:hAnsi="Times New Roman" w:cs="Times New Roman"/>
          <w:sz w:val="24"/>
          <w:szCs w:val="24"/>
        </w:rPr>
        <w:instrText xml:space="preserve"> HYPERLINK "" \l "_ftnref27" </w:instrText>
      </w:r>
      <w:r w:rsidRPr="004B20CC">
        <w:rPr>
          <w:rFonts w:ascii="Times New Roman" w:eastAsia="Times New Roman" w:hAnsi="Times New Roman" w:cs="Times New Roman"/>
          <w:sz w:val="24"/>
          <w:szCs w:val="24"/>
        </w:rPr>
        <w:fldChar w:fldCharType="separate"/>
      </w:r>
      <w:r w:rsidRPr="004B20CC">
        <w:rPr>
          <w:rFonts w:ascii="Times New Roman" w:eastAsia="Times New Roman" w:hAnsi="Times New Roman" w:cs="Times New Roman"/>
          <w:color w:val="0000FF"/>
          <w:sz w:val="24"/>
          <w:szCs w:val="24"/>
          <w:u w:val="single"/>
        </w:rPr>
        <w:t>[27]</w:t>
      </w:r>
      <w:r w:rsidRPr="004B20CC">
        <w:rPr>
          <w:rFonts w:ascii="Times New Roman" w:eastAsia="Times New Roman" w:hAnsi="Times New Roman" w:cs="Times New Roman"/>
          <w:sz w:val="24"/>
          <w:szCs w:val="24"/>
        </w:rPr>
        <w:fldChar w:fldCharType="end"/>
      </w:r>
      <w:bookmarkEnd w:id="27"/>
      <w:r w:rsidRPr="004B20CC">
        <w:rPr>
          <w:rFonts w:ascii="Times New Roman" w:eastAsia="Times New Roman" w:hAnsi="Times New Roman" w:cs="Times New Roman"/>
          <w:sz w:val="24"/>
          <w:szCs w:val="24"/>
        </w:rPr>
        <w:t xml:space="preserve"> See </w:t>
      </w:r>
      <w:r w:rsidRPr="004B20CC">
        <w:rPr>
          <w:rFonts w:ascii="Times New Roman" w:eastAsia="Times New Roman" w:hAnsi="Times New Roman" w:cs="Times New Roman"/>
          <w:i/>
          <w:iCs/>
          <w:sz w:val="24"/>
          <w:szCs w:val="24"/>
        </w:rPr>
        <w:t>Supra</w:t>
      </w:r>
      <w:r w:rsidRPr="004B20CC">
        <w:rPr>
          <w:rFonts w:ascii="Times New Roman" w:eastAsia="Times New Roman" w:hAnsi="Times New Roman" w:cs="Times New Roman"/>
          <w:sz w:val="24"/>
          <w:szCs w:val="24"/>
        </w:rPr>
        <w:t>. 23</w:t>
      </w:r>
    </w:p>
    <w:bookmarkStart w:id="28" w:name="_ftn28"/>
    <w:p w:rsidR="004B20CC" w:rsidRPr="004B20CC" w:rsidRDefault="004B20CC" w:rsidP="004B20CC">
      <w:pPr>
        <w:spacing w:before="100" w:beforeAutospacing="1" w:after="100" w:afterAutospacing="1" w:line="240" w:lineRule="auto"/>
        <w:rPr>
          <w:rFonts w:ascii="Times New Roman" w:eastAsia="Times New Roman" w:hAnsi="Times New Roman" w:cs="Times New Roman"/>
          <w:sz w:val="24"/>
          <w:szCs w:val="24"/>
        </w:rPr>
      </w:pPr>
      <w:r w:rsidRPr="004B20CC">
        <w:rPr>
          <w:rFonts w:ascii="Times New Roman" w:eastAsia="Times New Roman" w:hAnsi="Times New Roman" w:cs="Times New Roman"/>
          <w:sz w:val="24"/>
          <w:szCs w:val="24"/>
        </w:rPr>
        <w:fldChar w:fldCharType="begin"/>
      </w:r>
      <w:r w:rsidRPr="004B20CC">
        <w:rPr>
          <w:rFonts w:ascii="Times New Roman" w:eastAsia="Times New Roman" w:hAnsi="Times New Roman" w:cs="Times New Roman"/>
          <w:sz w:val="24"/>
          <w:szCs w:val="24"/>
        </w:rPr>
        <w:instrText xml:space="preserve"> HYPERLINK "" \l "_ftnref28" </w:instrText>
      </w:r>
      <w:r w:rsidRPr="004B20CC">
        <w:rPr>
          <w:rFonts w:ascii="Times New Roman" w:eastAsia="Times New Roman" w:hAnsi="Times New Roman" w:cs="Times New Roman"/>
          <w:sz w:val="24"/>
          <w:szCs w:val="24"/>
        </w:rPr>
        <w:fldChar w:fldCharType="separate"/>
      </w:r>
      <w:r w:rsidRPr="004B20CC">
        <w:rPr>
          <w:rFonts w:ascii="Times New Roman" w:eastAsia="Times New Roman" w:hAnsi="Times New Roman" w:cs="Times New Roman"/>
          <w:color w:val="0000FF"/>
          <w:sz w:val="24"/>
          <w:szCs w:val="24"/>
          <w:u w:val="single"/>
        </w:rPr>
        <w:t>[28]</w:t>
      </w:r>
      <w:r w:rsidRPr="004B20CC">
        <w:rPr>
          <w:rFonts w:ascii="Times New Roman" w:eastAsia="Times New Roman" w:hAnsi="Times New Roman" w:cs="Times New Roman"/>
          <w:sz w:val="24"/>
          <w:szCs w:val="24"/>
        </w:rPr>
        <w:fldChar w:fldCharType="end"/>
      </w:r>
      <w:bookmarkEnd w:id="28"/>
      <w:r w:rsidRPr="004B20CC">
        <w:rPr>
          <w:rFonts w:ascii="Times New Roman" w:eastAsia="Times New Roman" w:hAnsi="Times New Roman" w:cs="Times New Roman"/>
          <w:sz w:val="24"/>
          <w:szCs w:val="24"/>
        </w:rPr>
        <w:t xml:space="preserve"> Team RTE, Legal Aid clinic, Report 1 (unpublished</w:t>
      </w:r>
      <w:proofErr w:type="gramStart"/>
      <w:r w:rsidRPr="004B20CC">
        <w:rPr>
          <w:rFonts w:ascii="Times New Roman" w:eastAsia="Times New Roman" w:hAnsi="Times New Roman" w:cs="Times New Roman"/>
          <w:sz w:val="24"/>
          <w:szCs w:val="24"/>
        </w:rPr>
        <w:t>) ,</w:t>
      </w:r>
      <w:proofErr w:type="gramEnd"/>
      <w:r w:rsidRPr="004B20CC">
        <w:rPr>
          <w:rFonts w:ascii="Times New Roman" w:eastAsia="Times New Roman" w:hAnsi="Times New Roman" w:cs="Times New Roman"/>
          <w:sz w:val="24"/>
          <w:szCs w:val="24"/>
        </w:rPr>
        <w:t xml:space="preserve"> </w:t>
      </w:r>
      <w:proofErr w:type="spellStart"/>
      <w:r w:rsidRPr="004B20CC">
        <w:rPr>
          <w:rFonts w:ascii="Times New Roman" w:eastAsia="Times New Roman" w:hAnsi="Times New Roman" w:cs="Times New Roman"/>
          <w:sz w:val="24"/>
          <w:szCs w:val="24"/>
        </w:rPr>
        <w:t>Jatheri</w:t>
      </w:r>
      <w:proofErr w:type="spellEnd"/>
      <w:r w:rsidRPr="004B20CC">
        <w:rPr>
          <w:rFonts w:ascii="Times New Roman" w:eastAsia="Times New Roman" w:hAnsi="Times New Roman" w:cs="Times New Roman"/>
          <w:sz w:val="24"/>
          <w:szCs w:val="24"/>
        </w:rPr>
        <w:t xml:space="preserve"> Govt. School, Haryana, Jindal Global Law School</w:t>
      </w:r>
    </w:p>
    <w:bookmarkStart w:id="29" w:name="_ftn29"/>
    <w:p w:rsidR="004B20CC" w:rsidRPr="004B20CC" w:rsidRDefault="004B20CC" w:rsidP="004B20CC">
      <w:pPr>
        <w:spacing w:before="100" w:beforeAutospacing="1" w:after="100" w:afterAutospacing="1" w:line="240" w:lineRule="auto"/>
        <w:rPr>
          <w:rFonts w:ascii="Times New Roman" w:eastAsia="Times New Roman" w:hAnsi="Times New Roman" w:cs="Times New Roman"/>
          <w:sz w:val="24"/>
          <w:szCs w:val="24"/>
        </w:rPr>
      </w:pPr>
      <w:r w:rsidRPr="004B20CC">
        <w:rPr>
          <w:rFonts w:ascii="Times New Roman" w:eastAsia="Times New Roman" w:hAnsi="Times New Roman" w:cs="Times New Roman"/>
          <w:sz w:val="24"/>
          <w:szCs w:val="24"/>
        </w:rPr>
        <w:fldChar w:fldCharType="begin"/>
      </w:r>
      <w:r w:rsidRPr="004B20CC">
        <w:rPr>
          <w:rFonts w:ascii="Times New Roman" w:eastAsia="Times New Roman" w:hAnsi="Times New Roman" w:cs="Times New Roman"/>
          <w:sz w:val="24"/>
          <w:szCs w:val="24"/>
        </w:rPr>
        <w:instrText xml:space="preserve"> HYPERLINK "" \l "_ftnref29" </w:instrText>
      </w:r>
      <w:r w:rsidRPr="004B20CC">
        <w:rPr>
          <w:rFonts w:ascii="Times New Roman" w:eastAsia="Times New Roman" w:hAnsi="Times New Roman" w:cs="Times New Roman"/>
          <w:sz w:val="24"/>
          <w:szCs w:val="24"/>
        </w:rPr>
        <w:fldChar w:fldCharType="separate"/>
      </w:r>
      <w:r w:rsidRPr="004B20CC">
        <w:rPr>
          <w:rFonts w:ascii="Times New Roman" w:eastAsia="Times New Roman" w:hAnsi="Times New Roman" w:cs="Times New Roman"/>
          <w:color w:val="0000FF"/>
          <w:sz w:val="24"/>
          <w:szCs w:val="24"/>
          <w:u w:val="single"/>
        </w:rPr>
        <w:t>[29]</w:t>
      </w:r>
      <w:r w:rsidRPr="004B20CC">
        <w:rPr>
          <w:rFonts w:ascii="Times New Roman" w:eastAsia="Times New Roman" w:hAnsi="Times New Roman" w:cs="Times New Roman"/>
          <w:sz w:val="24"/>
          <w:szCs w:val="24"/>
        </w:rPr>
        <w:fldChar w:fldCharType="end"/>
      </w:r>
      <w:bookmarkEnd w:id="29"/>
      <w:r w:rsidRPr="004B20CC">
        <w:rPr>
          <w:rFonts w:ascii="Times New Roman" w:eastAsia="Times New Roman" w:hAnsi="Times New Roman" w:cs="Times New Roman"/>
          <w:sz w:val="24"/>
          <w:szCs w:val="24"/>
        </w:rPr>
        <w:t xml:space="preserve"> See </w:t>
      </w:r>
      <w:r w:rsidRPr="004B20CC">
        <w:rPr>
          <w:rFonts w:ascii="Times New Roman" w:eastAsia="Times New Roman" w:hAnsi="Times New Roman" w:cs="Times New Roman"/>
          <w:i/>
          <w:iCs/>
          <w:sz w:val="24"/>
          <w:szCs w:val="24"/>
        </w:rPr>
        <w:t xml:space="preserve">Supra. </w:t>
      </w:r>
      <w:r w:rsidRPr="004B20CC">
        <w:rPr>
          <w:rFonts w:ascii="Times New Roman" w:eastAsia="Times New Roman" w:hAnsi="Times New Roman" w:cs="Times New Roman"/>
          <w:sz w:val="24"/>
          <w:szCs w:val="24"/>
        </w:rPr>
        <w:t>24</w:t>
      </w:r>
    </w:p>
    <w:bookmarkStart w:id="30" w:name="_ftn30"/>
    <w:p w:rsidR="004B20CC" w:rsidRPr="004B20CC" w:rsidRDefault="004B20CC" w:rsidP="004B20CC">
      <w:pPr>
        <w:spacing w:before="100" w:beforeAutospacing="1" w:after="100" w:afterAutospacing="1" w:line="240" w:lineRule="auto"/>
        <w:rPr>
          <w:rFonts w:ascii="Times New Roman" w:eastAsia="Times New Roman" w:hAnsi="Times New Roman" w:cs="Times New Roman"/>
          <w:sz w:val="24"/>
          <w:szCs w:val="24"/>
        </w:rPr>
      </w:pPr>
      <w:r w:rsidRPr="004B20CC">
        <w:rPr>
          <w:rFonts w:ascii="Times New Roman" w:eastAsia="Times New Roman" w:hAnsi="Times New Roman" w:cs="Times New Roman"/>
          <w:sz w:val="24"/>
          <w:szCs w:val="24"/>
        </w:rPr>
        <w:fldChar w:fldCharType="begin"/>
      </w:r>
      <w:r w:rsidRPr="004B20CC">
        <w:rPr>
          <w:rFonts w:ascii="Times New Roman" w:eastAsia="Times New Roman" w:hAnsi="Times New Roman" w:cs="Times New Roman"/>
          <w:sz w:val="24"/>
          <w:szCs w:val="24"/>
        </w:rPr>
        <w:instrText xml:space="preserve"> HYPERLINK "" \l "_ftnref30" </w:instrText>
      </w:r>
      <w:r w:rsidRPr="004B20CC">
        <w:rPr>
          <w:rFonts w:ascii="Times New Roman" w:eastAsia="Times New Roman" w:hAnsi="Times New Roman" w:cs="Times New Roman"/>
          <w:sz w:val="24"/>
          <w:szCs w:val="24"/>
        </w:rPr>
        <w:fldChar w:fldCharType="separate"/>
      </w:r>
      <w:r w:rsidRPr="004B20CC">
        <w:rPr>
          <w:rFonts w:ascii="Times New Roman" w:eastAsia="Times New Roman" w:hAnsi="Times New Roman" w:cs="Times New Roman"/>
          <w:color w:val="0000FF"/>
          <w:sz w:val="24"/>
          <w:szCs w:val="24"/>
          <w:u w:val="single"/>
        </w:rPr>
        <w:t>[30]</w:t>
      </w:r>
      <w:r w:rsidRPr="004B20CC">
        <w:rPr>
          <w:rFonts w:ascii="Times New Roman" w:eastAsia="Times New Roman" w:hAnsi="Times New Roman" w:cs="Times New Roman"/>
          <w:sz w:val="24"/>
          <w:szCs w:val="24"/>
        </w:rPr>
        <w:fldChar w:fldCharType="end"/>
      </w:r>
      <w:bookmarkEnd w:id="30"/>
      <w:r w:rsidRPr="004B20CC">
        <w:rPr>
          <w:rFonts w:ascii="Times New Roman" w:eastAsia="Times New Roman" w:hAnsi="Times New Roman" w:cs="Times New Roman"/>
          <w:sz w:val="24"/>
          <w:szCs w:val="24"/>
        </w:rPr>
        <w:t xml:space="preserve"> </w:t>
      </w:r>
      <w:r w:rsidRPr="004B20CC">
        <w:rPr>
          <w:rFonts w:ascii="Times New Roman" w:eastAsia="Times New Roman" w:hAnsi="Times New Roman" w:cs="Times New Roman"/>
          <w:i/>
          <w:iCs/>
          <w:sz w:val="24"/>
          <w:szCs w:val="24"/>
        </w:rPr>
        <w:t>Id</w:t>
      </w:r>
    </w:p>
    <w:bookmarkStart w:id="31" w:name="_ftn31"/>
    <w:p w:rsidR="004B20CC" w:rsidRPr="004B20CC" w:rsidRDefault="004B20CC" w:rsidP="004B20CC">
      <w:pPr>
        <w:spacing w:before="100" w:beforeAutospacing="1" w:after="100" w:afterAutospacing="1" w:line="240" w:lineRule="auto"/>
        <w:rPr>
          <w:rFonts w:ascii="Times New Roman" w:eastAsia="Times New Roman" w:hAnsi="Times New Roman" w:cs="Times New Roman"/>
          <w:sz w:val="24"/>
          <w:szCs w:val="24"/>
        </w:rPr>
      </w:pPr>
      <w:r w:rsidRPr="004B20CC">
        <w:rPr>
          <w:rFonts w:ascii="Times New Roman" w:eastAsia="Times New Roman" w:hAnsi="Times New Roman" w:cs="Times New Roman"/>
          <w:sz w:val="24"/>
          <w:szCs w:val="24"/>
        </w:rPr>
        <w:fldChar w:fldCharType="begin"/>
      </w:r>
      <w:r w:rsidRPr="004B20CC">
        <w:rPr>
          <w:rFonts w:ascii="Times New Roman" w:eastAsia="Times New Roman" w:hAnsi="Times New Roman" w:cs="Times New Roman"/>
          <w:sz w:val="24"/>
          <w:szCs w:val="24"/>
        </w:rPr>
        <w:instrText xml:space="preserve"> HYPERLINK "" \l "_ftnref31" </w:instrText>
      </w:r>
      <w:r w:rsidRPr="004B20CC">
        <w:rPr>
          <w:rFonts w:ascii="Times New Roman" w:eastAsia="Times New Roman" w:hAnsi="Times New Roman" w:cs="Times New Roman"/>
          <w:sz w:val="24"/>
          <w:szCs w:val="24"/>
        </w:rPr>
        <w:fldChar w:fldCharType="separate"/>
      </w:r>
      <w:r w:rsidRPr="004B20CC">
        <w:rPr>
          <w:rFonts w:ascii="Times New Roman" w:eastAsia="Times New Roman" w:hAnsi="Times New Roman" w:cs="Times New Roman"/>
          <w:color w:val="0000FF"/>
          <w:sz w:val="24"/>
          <w:szCs w:val="24"/>
          <w:u w:val="single"/>
        </w:rPr>
        <w:t>[31]</w:t>
      </w:r>
      <w:r w:rsidRPr="004B20CC">
        <w:rPr>
          <w:rFonts w:ascii="Times New Roman" w:eastAsia="Times New Roman" w:hAnsi="Times New Roman" w:cs="Times New Roman"/>
          <w:sz w:val="24"/>
          <w:szCs w:val="24"/>
        </w:rPr>
        <w:fldChar w:fldCharType="end"/>
      </w:r>
      <w:bookmarkEnd w:id="31"/>
      <w:r w:rsidRPr="004B20CC">
        <w:rPr>
          <w:rFonts w:ascii="Times New Roman" w:eastAsia="Times New Roman" w:hAnsi="Times New Roman" w:cs="Times New Roman"/>
          <w:sz w:val="24"/>
          <w:szCs w:val="24"/>
        </w:rPr>
        <w:t xml:space="preserve"> Amartya Sen is right about India’s education system, </w:t>
      </w:r>
      <w:proofErr w:type="spellStart"/>
      <w:r w:rsidRPr="004B20CC">
        <w:rPr>
          <w:rFonts w:ascii="Times New Roman" w:eastAsia="Times New Roman" w:hAnsi="Times New Roman" w:cs="Times New Roman"/>
          <w:sz w:val="24"/>
          <w:szCs w:val="24"/>
        </w:rPr>
        <w:t>Firstpost</w:t>
      </w:r>
      <w:proofErr w:type="spellEnd"/>
      <w:r w:rsidRPr="004B20CC">
        <w:rPr>
          <w:rFonts w:ascii="Times New Roman" w:eastAsia="Times New Roman" w:hAnsi="Times New Roman" w:cs="Times New Roman"/>
          <w:sz w:val="24"/>
          <w:szCs w:val="24"/>
        </w:rPr>
        <w:t xml:space="preserve">, </w:t>
      </w:r>
      <w:proofErr w:type="spellStart"/>
      <w:r w:rsidRPr="004B20CC">
        <w:rPr>
          <w:rFonts w:ascii="Times New Roman" w:eastAsia="Times New Roman" w:hAnsi="Times New Roman" w:cs="Times New Roman"/>
          <w:sz w:val="24"/>
          <w:szCs w:val="24"/>
        </w:rPr>
        <w:t>Vivek</w:t>
      </w:r>
      <w:proofErr w:type="spellEnd"/>
      <w:r w:rsidRPr="004B20CC">
        <w:rPr>
          <w:rFonts w:ascii="Times New Roman" w:eastAsia="Times New Roman" w:hAnsi="Times New Roman" w:cs="Times New Roman"/>
          <w:sz w:val="24"/>
          <w:szCs w:val="24"/>
        </w:rPr>
        <w:t xml:space="preserve"> </w:t>
      </w:r>
      <w:proofErr w:type="spellStart"/>
      <w:r w:rsidRPr="004B20CC">
        <w:rPr>
          <w:rFonts w:ascii="Times New Roman" w:eastAsia="Times New Roman" w:hAnsi="Times New Roman" w:cs="Times New Roman"/>
          <w:sz w:val="24"/>
          <w:szCs w:val="24"/>
        </w:rPr>
        <w:t>Kaul</w:t>
      </w:r>
      <w:proofErr w:type="spellEnd"/>
    </w:p>
    <w:bookmarkStart w:id="32" w:name="_ftn32"/>
    <w:p w:rsidR="004B20CC" w:rsidRPr="004B20CC" w:rsidRDefault="004B20CC" w:rsidP="004B20CC">
      <w:pPr>
        <w:spacing w:before="100" w:beforeAutospacing="1" w:after="100" w:afterAutospacing="1" w:line="240" w:lineRule="auto"/>
        <w:rPr>
          <w:rFonts w:ascii="Times New Roman" w:eastAsia="Times New Roman" w:hAnsi="Times New Roman" w:cs="Times New Roman"/>
          <w:sz w:val="24"/>
          <w:szCs w:val="24"/>
        </w:rPr>
      </w:pPr>
      <w:r w:rsidRPr="004B20CC">
        <w:rPr>
          <w:rFonts w:ascii="Times New Roman" w:eastAsia="Times New Roman" w:hAnsi="Times New Roman" w:cs="Times New Roman"/>
          <w:sz w:val="24"/>
          <w:szCs w:val="24"/>
        </w:rPr>
        <w:fldChar w:fldCharType="begin"/>
      </w:r>
      <w:r w:rsidRPr="004B20CC">
        <w:rPr>
          <w:rFonts w:ascii="Times New Roman" w:eastAsia="Times New Roman" w:hAnsi="Times New Roman" w:cs="Times New Roman"/>
          <w:sz w:val="24"/>
          <w:szCs w:val="24"/>
        </w:rPr>
        <w:instrText xml:space="preserve"> HYPERLINK "" \l "_ftnref32" </w:instrText>
      </w:r>
      <w:r w:rsidRPr="004B20CC">
        <w:rPr>
          <w:rFonts w:ascii="Times New Roman" w:eastAsia="Times New Roman" w:hAnsi="Times New Roman" w:cs="Times New Roman"/>
          <w:sz w:val="24"/>
          <w:szCs w:val="24"/>
        </w:rPr>
        <w:fldChar w:fldCharType="separate"/>
      </w:r>
      <w:r w:rsidRPr="004B20CC">
        <w:rPr>
          <w:rFonts w:ascii="Times New Roman" w:eastAsia="Times New Roman" w:hAnsi="Times New Roman" w:cs="Times New Roman"/>
          <w:color w:val="0000FF"/>
          <w:sz w:val="24"/>
          <w:szCs w:val="24"/>
          <w:u w:val="single"/>
        </w:rPr>
        <w:t>[32]</w:t>
      </w:r>
      <w:r w:rsidRPr="004B20CC">
        <w:rPr>
          <w:rFonts w:ascii="Times New Roman" w:eastAsia="Times New Roman" w:hAnsi="Times New Roman" w:cs="Times New Roman"/>
          <w:sz w:val="24"/>
          <w:szCs w:val="24"/>
        </w:rPr>
        <w:fldChar w:fldCharType="end"/>
      </w:r>
      <w:bookmarkEnd w:id="32"/>
      <w:r w:rsidRPr="004B20CC">
        <w:rPr>
          <w:rFonts w:ascii="Times New Roman" w:eastAsia="Times New Roman" w:hAnsi="Times New Roman" w:cs="Times New Roman"/>
          <w:sz w:val="24"/>
          <w:szCs w:val="24"/>
        </w:rPr>
        <w:t xml:space="preserve"> Failure of Right to Education Act: Is it time to privatize education? The Indian Express, Rohan Parikh</w:t>
      </w:r>
    </w:p>
    <w:bookmarkStart w:id="33" w:name="_ftn33"/>
    <w:p w:rsidR="004B20CC" w:rsidRPr="004B20CC" w:rsidRDefault="004B20CC" w:rsidP="004B20CC">
      <w:pPr>
        <w:spacing w:before="100" w:beforeAutospacing="1" w:after="100" w:afterAutospacing="1" w:line="240" w:lineRule="auto"/>
        <w:rPr>
          <w:rFonts w:ascii="Times New Roman" w:eastAsia="Times New Roman" w:hAnsi="Times New Roman" w:cs="Times New Roman"/>
          <w:sz w:val="24"/>
          <w:szCs w:val="24"/>
        </w:rPr>
      </w:pPr>
      <w:r w:rsidRPr="004B20CC">
        <w:rPr>
          <w:rFonts w:ascii="Times New Roman" w:eastAsia="Times New Roman" w:hAnsi="Times New Roman" w:cs="Times New Roman"/>
          <w:sz w:val="24"/>
          <w:szCs w:val="24"/>
        </w:rPr>
        <w:fldChar w:fldCharType="begin"/>
      </w:r>
      <w:r w:rsidRPr="004B20CC">
        <w:rPr>
          <w:rFonts w:ascii="Times New Roman" w:eastAsia="Times New Roman" w:hAnsi="Times New Roman" w:cs="Times New Roman"/>
          <w:sz w:val="24"/>
          <w:szCs w:val="24"/>
        </w:rPr>
        <w:instrText xml:space="preserve"> HYPERLINK "" \l "_ftnref33" </w:instrText>
      </w:r>
      <w:r w:rsidRPr="004B20CC">
        <w:rPr>
          <w:rFonts w:ascii="Times New Roman" w:eastAsia="Times New Roman" w:hAnsi="Times New Roman" w:cs="Times New Roman"/>
          <w:sz w:val="24"/>
          <w:szCs w:val="24"/>
        </w:rPr>
        <w:fldChar w:fldCharType="separate"/>
      </w:r>
      <w:r w:rsidRPr="004B20CC">
        <w:rPr>
          <w:rFonts w:ascii="Times New Roman" w:eastAsia="Times New Roman" w:hAnsi="Times New Roman" w:cs="Times New Roman"/>
          <w:color w:val="0000FF"/>
          <w:sz w:val="24"/>
          <w:szCs w:val="24"/>
          <w:u w:val="single"/>
        </w:rPr>
        <w:t>[33]</w:t>
      </w:r>
      <w:r w:rsidRPr="004B20CC">
        <w:rPr>
          <w:rFonts w:ascii="Times New Roman" w:eastAsia="Times New Roman" w:hAnsi="Times New Roman" w:cs="Times New Roman"/>
          <w:sz w:val="24"/>
          <w:szCs w:val="24"/>
        </w:rPr>
        <w:fldChar w:fldCharType="end"/>
      </w:r>
      <w:bookmarkEnd w:id="33"/>
      <w:r w:rsidRPr="004B20CC">
        <w:rPr>
          <w:rFonts w:ascii="Times New Roman" w:eastAsia="Times New Roman" w:hAnsi="Times New Roman" w:cs="Times New Roman"/>
          <w:sz w:val="24"/>
          <w:szCs w:val="24"/>
        </w:rPr>
        <w:t xml:space="preserve"> See </w:t>
      </w:r>
      <w:r w:rsidRPr="004B20CC">
        <w:rPr>
          <w:rFonts w:ascii="Times New Roman" w:eastAsia="Times New Roman" w:hAnsi="Times New Roman" w:cs="Times New Roman"/>
          <w:i/>
          <w:iCs/>
          <w:sz w:val="24"/>
          <w:szCs w:val="24"/>
        </w:rPr>
        <w:t xml:space="preserve">Supra. </w:t>
      </w:r>
      <w:r w:rsidRPr="004B20CC">
        <w:rPr>
          <w:rFonts w:ascii="Times New Roman" w:eastAsia="Times New Roman" w:hAnsi="Times New Roman" w:cs="Times New Roman"/>
          <w:sz w:val="24"/>
          <w:szCs w:val="24"/>
        </w:rPr>
        <w:t>21</w:t>
      </w:r>
    </w:p>
    <w:bookmarkStart w:id="34" w:name="_ftn34"/>
    <w:p w:rsidR="004B20CC" w:rsidRPr="004B20CC" w:rsidRDefault="004B20CC" w:rsidP="004B20CC">
      <w:pPr>
        <w:spacing w:before="100" w:beforeAutospacing="1" w:after="100" w:afterAutospacing="1" w:line="240" w:lineRule="auto"/>
        <w:outlineLvl w:val="0"/>
        <w:rPr>
          <w:rFonts w:ascii="Times New Roman" w:eastAsia="Times New Roman" w:hAnsi="Times New Roman" w:cs="Times New Roman"/>
          <w:bCs/>
          <w:kern w:val="36"/>
          <w:sz w:val="24"/>
          <w:szCs w:val="24"/>
        </w:rPr>
      </w:pPr>
      <w:r w:rsidRPr="004B20CC">
        <w:rPr>
          <w:rFonts w:ascii="Times New Roman" w:eastAsia="Times New Roman" w:hAnsi="Times New Roman" w:cs="Times New Roman"/>
          <w:bCs/>
          <w:kern w:val="36"/>
          <w:sz w:val="24"/>
          <w:szCs w:val="24"/>
        </w:rPr>
        <w:fldChar w:fldCharType="begin"/>
      </w:r>
      <w:r w:rsidRPr="004B20CC">
        <w:rPr>
          <w:rFonts w:ascii="Times New Roman" w:eastAsia="Times New Roman" w:hAnsi="Times New Roman" w:cs="Times New Roman"/>
          <w:bCs/>
          <w:kern w:val="36"/>
          <w:sz w:val="24"/>
          <w:szCs w:val="24"/>
        </w:rPr>
        <w:instrText xml:space="preserve"> HYPERLINK "" \l "_ftnref34" </w:instrText>
      </w:r>
      <w:r w:rsidRPr="004B20CC">
        <w:rPr>
          <w:rFonts w:ascii="Times New Roman" w:eastAsia="Times New Roman" w:hAnsi="Times New Roman" w:cs="Times New Roman"/>
          <w:bCs/>
          <w:kern w:val="36"/>
          <w:sz w:val="24"/>
          <w:szCs w:val="24"/>
        </w:rPr>
        <w:fldChar w:fldCharType="separate"/>
      </w:r>
      <w:r w:rsidRPr="004B20CC">
        <w:rPr>
          <w:rFonts w:ascii="Times New Roman" w:eastAsia="Times New Roman" w:hAnsi="Times New Roman" w:cs="Times New Roman"/>
          <w:bCs/>
          <w:color w:val="0000FF"/>
          <w:kern w:val="36"/>
          <w:sz w:val="24"/>
          <w:szCs w:val="24"/>
          <w:u w:val="single"/>
        </w:rPr>
        <w:t>[34]</w:t>
      </w:r>
      <w:r w:rsidRPr="004B20CC">
        <w:rPr>
          <w:rFonts w:ascii="Times New Roman" w:eastAsia="Times New Roman" w:hAnsi="Times New Roman" w:cs="Times New Roman"/>
          <w:bCs/>
          <w:kern w:val="36"/>
          <w:sz w:val="24"/>
          <w:szCs w:val="24"/>
        </w:rPr>
        <w:fldChar w:fldCharType="end"/>
      </w:r>
      <w:bookmarkEnd w:id="34"/>
      <w:r w:rsidRPr="004B20CC">
        <w:rPr>
          <w:rFonts w:ascii="Times New Roman" w:eastAsia="Times New Roman" w:hAnsi="Times New Roman" w:cs="Times New Roman"/>
          <w:bCs/>
          <w:kern w:val="36"/>
          <w:sz w:val="24"/>
          <w:szCs w:val="24"/>
        </w:rPr>
        <w:t xml:space="preserve"> Problems </w:t>
      </w:r>
      <w:proofErr w:type="gramStart"/>
      <w:r w:rsidRPr="004B20CC">
        <w:rPr>
          <w:rFonts w:ascii="Times New Roman" w:eastAsia="Times New Roman" w:hAnsi="Times New Roman" w:cs="Times New Roman"/>
          <w:bCs/>
          <w:kern w:val="36"/>
          <w:sz w:val="24"/>
          <w:szCs w:val="24"/>
        </w:rPr>
        <w:t>With</w:t>
      </w:r>
      <w:proofErr w:type="gramEnd"/>
      <w:r w:rsidRPr="004B20CC">
        <w:rPr>
          <w:rFonts w:ascii="Times New Roman" w:eastAsia="Times New Roman" w:hAnsi="Times New Roman" w:cs="Times New Roman"/>
          <w:bCs/>
          <w:kern w:val="36"/>
          <w:sz w:val="24"/>
          <w:szCs w:val="24"/>
        </w:rPr>
        <w:t xml:space="preserve"> </w:t>
      </w:r>
      <w:proofErr w:type="spellStart"/>
      <w:r w:rsidRPr="004B20CC">
        <w:rPr>
          <w:rFonts w:ascii="Times New Roman" w:eastAsia="Times New Roman" w:hAnsi="Times New Roman" w:cs="Times New Roman"/>
          <w:bCs/>
          <w:kern w:val="36"/>
          <w:sz w:val="24"/>
          <w:szCs w:val="24"/>
        </w:rPr>
        <w:t>Mid Day</w:t>
      </w:r>
      <w:proofErr w:type="spellEnd"/>
      <w:r w:rsidRPr="004B20CC">
        <w:rPr>
          <w:rFonts w:ascii="Times New Roman" w:eastAsia="Times New Roman" w:hAnsi="Times New Roman" w:cs="Times New Roman"/>
          <w:bCs/>
          <w:kern w:val="36"/>
          <w:sz w:val="24"/>
          <w:szCs w:val="24"/>
        </w:rPr>
        <w:t xml:space="preserve"> Meal Scheme in India, </w:t>
      </w:r>
      <w:proofErr w:type="spellStart"/>
      <w:r w:rsidRPr="004B20CC">
        <w:rPr>
          <w:rFonts w:ascii="Times New Roman" w:eastAsia="Times New Roman" w:hAnsi="Times New Roman" w:cs="Times New Roman"/>
          <w:bCs/>
          <w:kern w:val="36"/>
          <w:sz w:val="24"/>
          <w:szCs w:val="24"/>
        </w:rPr>
        <w:t>Borgen</w:t>
      </w:r>
      <w:proofErr w:type="spellEnd"/>
      <w:r w:rsidRPr="004B20CC">
        <w:rPr>
          <w:rFonts w:ascii="Times New Roman" w:eastAsia="Times New Roman" w:hAnsi="Times New Roman" w:cs="Times New Roman"/>
          <w:bCs/>
          <w:kern w:val="36"/>
          <w:sz w:val="24"/>
          <w:szCs w:val="24"/>
        </w:rPr>
        <w:t xml:space="preserve"> Magazine, Eleni Lentz-Marino</w:t>
      </w:r>
    </w:p>
    <w:p w:rsidR="004B20CC" w:rsidRPr="004B20CC" w:rsidRDefault="004B20CC" w:rsidP="004B20CC">
      <w:pPr>
        <w:spacing w:before="100" w:beforeAutospacing="1" w:after="100" w:afterAutospacing="1" w:line="240" w:lineRule="auto"/>
        <w:rPr>
          <w:rFonts w:ascii="Times New Roman" w:eastAsia="Times New Roman" w:hAnsi="Times New Roman" w:cs="Times New Roman"/>
          <w:sz w:val="24"/>
          <w:szCs w:val="24"/>
        </w:rPr>
      </w:pPr>
      <w:r w:rsidRPr="004B20CC">
        <w:rPr>
          <w:rFonts w:ascii="Times New Roman" w:eastAsia="Times New Roman" w:hAnsi="Times New Roman" w:cs="Times New Roman"/>
          <w:sz w:val="24"/>
          <w:szCs w:val="24"/>
        </w:rPr>
        <w:t> </w:t>
      </w:r>
    </w:p>
    <w:bookmarkStart w:id="35" w:name="_ftn35"/>
    <w:p w:rsidR="004B20CC" w:rsidRPr="004B20CC" w:rsidRDefault="004B20CC" w:rsidP="004B20CC">
      <w:pPr>
        <w:spacing w:before="100" w:beforeAutospacing="1" w:after="100" w:afterAutospacing="1" w:line="240" w:lineRule="auto"/>
        <w:rPr>
          <w:rFonts w:ascii="Times New Roman" w:eastAsia="Times New Roman" w:hAnsi="Times New Roman" w:cs="Times New Roman"/>
          <w:sz w:val="24"/>
          <w:szCs w:val="24"/>
        </w:rPr>
      </w:pPr>
      <w:r w:rsidRPr="004B20CC">
        <w:rPr>
          <w:rFonts w:ascii="Times New Roman" w:eastAsia="Times New Roman" w:hAnsi="Times New Roman" w:cs="Times New Roman"/>
          <w:sz w:val="24"/>
          <w:szCs w:val="24"/>
        </w:rPr>
        <w:fldChar w:fldCharType="begin"/>
      </w:r>
      <w:r w:rsidRPr="004B20CC">
        <w:rPr>
          <w:rFonts w:ascii="Times New Roman" w:eastAsia="Times New Roman" w:hAnsi="Times New Roman" w:cs="Times New Roman"/>
          <w:sz w:val="24"/>
          <w:szCs w:val="24"/>
        </w:rPr>
        <w:instrText xml:space="preserve"> HYPERLINK "" \l "_ftnref35" </w:instrText>
      </w:r>
      <w:r w:rsidRPr="004B20CC">
        <w:rPr>
          <w:rFonts w:ascii="Times New Roman" w:eastAsia="Times New Roman" w:hAnsi="Times New Roman" w:cs="Times New Roman"/>
          <w:sz w:val="24"/>
          <w:szCs w:val="24"/>
        </w:rPr>
        <w:fldChar w:fldCharType="separate"/>
      </w:r>
      <w:r w:rsidRPr="004B20CC">
        <w:rPr>
          <w:rFonts w:ascii="Times New Roman" w:eastAsia="Times New Roman" w:hAnsi="Times New Roman" w:cs="Times New Roman"/>
          <w:color w:val="0000FF"/>
          <w:sz w:val="24"/>
          <w:szCs w:val="24"/>
          <w:u w:val="single"/>
        </w:rPr>
        <w:t>[35]</w:t>
      </w:r>
      <w:r w:rsidRPr="004B20CC">
        <w:rPr>
          <w:rFonts w:ascii="Times New Roman" w:eastAsia="Times New Roman" w:hAnsi="Times New Roman" w:cs="Times New Roman"/>
          <w:sz w:val="24"/>
          <w:szCs w:val="24"/>
        </w:rPr>
        <w:fldChar w:fldCharType="end"/>
      </w:r>
      <w:bookmarkEnd w:id="35"/>
      <w:r w:rsidRPr="004B20CC">
        <w:rPr>
          <w:rFonts w:ascii="Times New Roman" w:eastAsia="Times New Roman" w:hAnsi="Times New Roman" w:cs="Times New Roman"/>
          <w:sz w:val="24"/>
          <w:szCs w:val="24"/>
        </w:rPr>
        <w:t xml:space="preserve"> Implementation of midday meal scheme: Govt. admits failure, The Indian Express</w:t>
      </w:r>
    </w:p>
    <w:bookmarkStart w:id="36" w:name="_ftn36"/>
    <w:p w:rsidR="004B20CC" w:rsidRPr="004B20CC" w:rsidRDefault="004B20CC" w:rsidP="004B20CC">
      <w:pPr>
        <w:spacing w:before="100" w:beforeAutospacing="1" w:after="100" w:afterAutospacing="1" w:line="240" w:lineRule="auto"/>
        <w:rPr>
          <w:rFonts w:ascii="Times New Roman" w:eastAsia="Times New Roman" w:hAnsi="Times New Roman" w:cs="Times New Roman"/>
          <w:sz w:val="24"/>
          <w:szCs w:val="24"/>
        </w:rPr>
      </w:pPr>
      <w:r w:rsidRPr="004B20CC">
        <w:rPr>
          <w:rFonts w:ascii="Times New Roman" w:eastAsia="Times New Roman" w:hAnsi="Times New Roman" w:cs="Times New Roman"/>
          <w:sz w:val="24"/>
          <w:szCs w:val="24"/>
        </w:rPr>
        <w:fldChar w:fldCharType="begin"/>
      </w:r>
      <w:r w:rsidRPr="004B20CC">
        <w:rPr>
          <w:rFonts w:ascii="Times New Roman" w:eastAsia="Times New Roman" w:hAnsi="Times New Roman" w:cs="Times New Roman"/>
          <w:sz w:val="24"/>
          <w:szCs w:val="24"/>
        </w:rPr>
        <w:instrText xml:space="preserve"> HYPERLINK "" \l "_ftnref36" </w:instrText>
      </w:r>
      <w:r w:rsidRPr="004B20CC">
        <w:rPr>
          <w:rFonts w:ascii="Times New Roman" w:eastAsia="Times New Roman" w:hAnsi="Times New Roman" w:cs="Times New Roman"/>
          <w:sz w:val="24"/>
          <w:szCs w:val="24"/>
        </w:rPr>
        <w:fldChar w:fldCharType="separate"/>
      </w:r>
      <w:r w:rsidRPr="004B20CC">
        <w:rPr>
          <w:rFonts w:ascii="Times New Roman" w:eastAsia="Times New Roman" w:hAnsi="Times New Roman" w:cs="Times New Roman"/>
          <w:color w:val="0000FF"/>
          <w:sz w:val="24"/>
          <w:szCs w:val="24"/>
          <w:u w:val="single"/>
        </w:rPr>
        <w:t>[36]</w:t>
      </w:r>
      <w:r w:rsidRPr="004B20CC">
        <w:rPr>
          <w:rFonts w:ascii="Times New Roman" w:eastAsia="Times New Roman" w:hAnsi="Times New Roman" w:cs="Times New Roman"/>
          <w:sz w:val="24"/>
          <w:szCs w:val="24"/>
        </w:rPr>
        <w:fldChar w:fldCharType="end"/>
      </w:r>
      <w:bookmarkEnd w:id="36"/>
      <w:r w:rsidRPr="004B20CC">
        <w:rPr>
          <w:rFonts w:ascii="Times New Roman" w:eastAsia="Times New Roman" w:hAnsi="Times New Roman" w:cs="Times New Roman"/>
          <w:sz w:val="24"/>
          <w:szCs w:val="24"/>
        </w:rPr>
        <w:t xml:space="preserve"> Lessons learned from India’s midday meal for school children, The Guardian</w:t>
      </w:r>
    </w:p>
    <w:bookmarkStart w:id="37" w:name="_ftn37"/>
    <w:p w:rsidR="004B20CC" w:rsidRPr="004B20CC" w:rsidRDefault="004B20CC" w:rsidP="004B20CC">
      <w:pPr>
        <w:spacing w:before="100" w:beforeAutospacing="1" w:after="100" w:afterAutospacing="1" w:line="240" w:lineRule="auto"/>
        <w:rPr>
          <w:rFonts w:ascii="Times New Roman" w:eastAsia="Times New Roman" w:hAnsi="Times New Roman" w:cs="Times New Roman"/>
          <w:sz w:val="24"/>
          <w:szCs w:val="24"/>
        </w:rPr>
      </w:pPr>
      <w:r w:rsidRPr="004B20CC">
        <w:rPr>
          <w:rFonts w:ascii="Times New Roman" w:eastAsia="Times New Roman" w:hAnsi="Times New Roman" w:cs="Times New Roman"/>
          <w:sz w:val="24"/>
          <w:szCs w:val="24"/>
        </w:rPr>
        <w:lastRenderedPageBreak/>
        <w:fldChar w:fldCharType="begin"/>
      </w:r>
      <w:r w:rsidRPr="004B20CC">
        <w:rPr>
          <w:rFonts w:ascii="Times New Roman" w:eastAsia="Times New Roman" w:hAnsi="Times New Roman" w:cs="Times New Roman"/>
          <w:sz w:val="24"/>
          <w:szCs w:val="24"/>
        </w:rPr>
        <w:instrText xml:space="preserve"> HYPERLINK "" \l "_ftnref37" </w:instrText>
      </w:r>
      <w:r w:rsidRPr="004B20CC">
        <w:rPr>
          <w:rFonts w:ascii="Times New Roman" w:eastAsia="Times New Roman" w:hAnsi="Times New Roman" w:cs="Times New Roman"/>
          <w:sz w:val="24"/>
          <w:szCs w:val="24"/>
        </w:rPr>
        <w:fldChar w:fldCharType="separate"/>
      </w:r>
      <w:r w:rsidRPr="004B20CC">
        <w:rPr>
          <w:rFonts w:ascii="Times New Roman" w:eastAsia="Times New Roman" w:hAnsi="Times New Roman" w:cs="Times New Roman"/>
          <w:color w:val="0000FF"/>
          <w:sz w:val="24"/>
          <w:szCs w:val="24"/>
          <w:u w:val="single"/>
        </w:rPr>
        <w:t>[37]</w:t>
      </w:r>
      <w:r w:rsidRPr="004B20CC">
        <w:rPr>
          <w:rFonts w:ascii="Times New Roman" w:eastAsia="Times New Roman" w:hAnsi="Times New Roman" w:cs="Times New Roman"/>
          <w:sz w:val="24"/>
          <w:szCs w:val="24"/>
        </w:rPr>
        <w:fldChar w:fldCharType="end"/>
      </w:r>
      <w:bookmarkEnd w:id="37"/>
      <w:r w:rsidRPr="004B20CC">
        <w:rPr>
          <w:rFonts w:ascii="Times New Roman" w:eastAsia="Times New Roman" w:hAnsi="Times New Roman" w:cs="Times New Roman"/>
          <w:sz w:val="24"/>
          <w:szCs w:val="24"/>
        </w:rPr>
        <w:t xml:space="preserve"> See </w:t>
      </w:r>
      <w:r w:rsidRPr="004B20CC">
        <w:rPr>
          <w:rFonts w:ascii="Times New Roman" w:eastAsia="Times New Roman" w:hAnsi="Times New Roman" w:cs="Times New Roman"/>
          <w:i/>
          <w:iCs/>
          <w:sz w:val="24"/>
          <w:szCs w:val="24"/>
        </w:rPr>
        <w:t xml:space="preserve">Supra. </w:t>
      </w:r>
      <w:r w:rsidRPr="004B20CC">
        <w:rPr>
          <w:rFonts w:ascii="Times New Roman" w:eastAsia="Times New Roman" w:hAnsi="Times New Roman" w:cs="Times New Roman"/>
          <w:sz w:val="24"/>
          <w:szCs w:val="24"/>
        </w:rPr>
        <w:t>25</w:t>
      </w:r>
    </w:p>
    <w:bookmarkStart w:id="38" w:name="_ftn38"/>
    <w:p w:rsidR="004B20CC" w:rsidRPr="004B20CC" w:rsidRDefault="004B20CC" w:rsidP="004B20CC">
      <w:pPr>
        <w:spacing w:before="100" w:beforeAutospacing="1" w:after="100" w:afterAutospacing="1" w:line="240" w:lineRule="auto"/>
        <w:rPr>
          <w:rFonts w:ascii="Times New Roman" w:eastAsia="Times New Roman" w:hAnsi="Times New Roman" w:cs="Times New Roman"/>
          <w:sz w:val="24"/>
          <w:szCs w:val="24"/>
        </w:rPr>
      </w:pPr>
      <w:r w:rsidRPr="004B20CC">
        <w:rPr>
          <w:rFonts w:ascii="Times New Roman" w:eastAsia="Times New Roman" w:hAnsi="Times New Roman" w:cs="Times New Roman"/>
          <w:sz w:val="24"/>
          <w:szCs w:val="24"/>
        </w:rPr>
        <w:fldChar w:fldCharType="begin"/>
      </w:r>
      <w:r w:rsidRPr="004B20CC">
        <w:rPr>
          <w:rFonts w:ascii="Times New Roman" w:eastAsia="Times New Roman" w:hAnsi="Times New Roman" w:cs="Times New Roman"/>
          <w:sz w:val="24"/>
          <w:szCs w:val="24"/>
        </w:rPr>
        <w:instrText xml:space="preserve"> HYPERLINK "" \l "_ftnref38" </w:instrText>
      </w:r>
      <w:r w:rsidRPr="004B20CC">
        <w:rPr>
          <w:rFonts w:ascii="Times New Roman" w:eastAsia="Times New Roman" w:hAnsi="Times New Roman" w:cs="Times New Roman"/>
          <w:sz w:val="24"/>
          <w:szCs w:val="24"/>
        </w:rPr>
        <w:fldChar w:fldCharType="separate"/>
      </w:r>
      <w:r w:rsidRPr="004B20CC">
        <w:rPr>
          <w:rFonts w:ascii="Times New Roman" w:eastAsia="Times New Roman" w:hAnsi="Times New Roman" w:cs="Times New Roman"/>
          <w:color w:val="0000FF"/>
          <w:sz w:val="24"/>
          <w:szCs w:val="24"/>
          <w:u w:val="single"/>
        </w:rPr>
        <w:t>[38]</w:t>
      </w:r>
      <w:r w:rsidRPr="004B20CC">
        <w:rPr>
          <w:rFonts w:ascii="Times New Roman" w:eastAsia="Times New Roman" w:hAnsi="Times New Roman" w:cs="Times New Roman"/>
          <w:sz w:val="24"/>
          <w:szCs w:val="24"/>
        </w:rPr>
        <w:fldChar w:fldCharType="end"/>
      </w:r>
      <w:bookmarkEnd w:id="38"/>
      <w:r w:rsidRPr="004B20CC">
        <w:rPr>
          <w:rFonts w:ascii="Times New Roman" w:eastAsia="Times New Roman" w:hAnsi="Times New Roman" w:cs="Times New Roman"/>
          <w:sz w:val="24"/>
          <w:szCs w:val="24"/>
        </w:rPr>
        <w:t xml:space="preserve"> </w:t>
      </w:r>
      <w:proofErr w:type="gramStart"/>
      <w:r w:rsidRPr="004B20CC">
        <w:rPr>
          <w:rFonts w:ascii="Times New Roman" w:eastAsia="Times New Roman" w:hAnsi="Times New Roman" w:cs="Times New Roman"/>
          <w:i/>
          <w:iCs/>
          <w:sz w:val="24"/>
          <w:szCs w:val="24"/>
        </w:rPr>
        <w:t>id</w:t>
      </w:r>
      <w:proofErr w:type="gramEnd"/>
    </w:p>
    <w:bookmarkStart w:id="39" w:name="_ftn39"/>
    <w:p w:rsidR="004B20CC" w:rsidRPr="004B20CC" w:rsidRDefault="004B20CC" w:rsidP="004B20CC">
      <w:pPr>
        <w:spacing w:before="100" w:beforeAutospacing="1" w:after="100" w:afterAutospacing="1" w:line="240" w:lineRule="auto"/>
        <w:rPr>
          <w:rFonts w:ascii="Times New Roman" w:eastAsia="Times New Roman" w:hAnsi="Times New Roman" w:cs="Times New Roman"/>
          <w:sz w:val="24"/>
          <w:szCs w:val="24"/>
        </w:rPr>
      </w:pPr>
      <w:r w:rsidRPr="004B20CC">
        <w:rPr>
          <w:rFonts w:ascii="Times New Roman" w:eastAsia="Times New Roman" w:hAnsi="Times New Roman" w:cs="Times New Roman"/>
          <w:sz w:val="24"/>
          <w:szCs w:val="24"/>
        </w:rPr>
        <w:fldChar w:fldCharType="begin"/>
      </w:r>
      <w:r w:rsidRPr="004B20CC">
        <w:rPr>
          <w:rFonts w:ascii="Times New Roman" w:eastAsia="Times New Roman" w:hAnsi="Times New Roman" w:cs="Times New Roman"/>
          <w:sz w:val="24"/>
          <w:szCs w:val="24"/>
        </w:rPr>
        <w:instrText xml:space="preserve"> HYPERLINK "" \l "_ftnref39" </w:instrText>
      </w:r>
      <w:r w:rsidRPr="004B20CC">
        <w:rPr>
          <w:rFonts w:ascii="Times New Roman" w:eastAsia="Times New Roman" w:hAnsi="Times New Roman" w:cs="Times New Roman"/>
          <w:sz w:val="24"/>
          <w:szCs w:val="24"/>
        </w:rPr>
        <w:fldChar w:fldCharType="separate"/>
      </w:r>
      <w:r w:rsidRPr="004B20CC">
        <w:rPr>
          <w:rFonts w:ascii="Times New Roman" w:eastAsia="Times New Roman" w:hAnsi="Times New Roman" w:cs="Times New Roman"/>
          <w:color w:val="0000FF"/>
          <w:sz w:val="24"/>
          <w:szCs w:val="24"/>
          <w:u w:val="single"/>
        </w:rPr>
        <w:t>[39]</w:t>
      </w:r>
      <w:r w:rsidRPr="004B20CC">
        <w:rPr>
          <w:rFonts w:ascii="Times New Roman" w:eastAsia="Times New Roman" w:hAnsi="Times New Roman" w:cs="Times New Roman"/>
          <w:sz w:val="24"/>
          <w:szCs w:val="24"/>
        </w:rPr>
        <w:fldChar w:fldCharType="end"/>
      </w:r>
      <w:bookmarkEnd w:id="39"/>
      <w:r w:rsidRPr="004B20CC">
        <w:rPr>
          <w:rFonts w:ascii="Times New Roman" w:eastAsia="Times New Roman" w:hAnsi="Times New Roman" w:cs="Times New Roman"/>
          <w:sz w:val="24"/>
          <w:szCs w:val="24"/>
        </w:rPr>
        <w:t xml:space="preserve"> Section 9(f), Right to Free and Compulsory Education Act, 2009</w:t>
      </w:r>
    </w:p>
    <w:bookmarkStart w:id="40" w:name="_ftn40"/>
    <w:p w:rsidR="004B20CC" w:rsidRPr="004B20CC" w:rsidRDefault="004B20CC" w:rsidP="004B20CC">
      <w:pPr>
        <w:spacing w:before="100" w:beforeAutospacing="1" w:after="100" w:afterAutospacing="1" w:line="240" w:lineRule="auto"/>
        <w:rPr>
          <w:rFonts w:ascii="Times New Roman" w:eastAsia="Times New Roman" w:hAnsi="Times New Roman" w:cs="Times New Roman"/>
          <w:sz w:val="24"/>
          <w:szCs w:val="24"/>
        </w:rPr>
      </w:pPr>
      <w:r w:rsidRPr="004B20CC">
        <w:rPr>
          <w:rFonts w:ascii="Times New Roman" w:eastAsia="Times New Roman" w:hAnsi="Times New Roman" w:cs="Times New Roman"/>
          <w:sz w:val="24"/>
          <w:szCs w:val="24"/>
        </w:rPr>
        <w:fldChar w:fldCharType="begin"/>
      </w:r>
      <w:r w:rsidRPr="004B20CC">
        <w:rPr>
          <w:rFonts w:ascii="Times New Roman" w:eastAsia="Times New Roman" w:hAnsi="Times New Roman" w:cs="Times New Roman"/>
          <w:sz w:val="24"/>
          <w:szCs w:val="24"/>
        </w:rPr>
        <w:instrText xml:space="preserve"> HYPERLINK "" \l "_ftnref40" </w:instrText>
      </w:r>
      <w:r w:rsidRPr="004B20CC">
        <w:rPr>
          <w:rFonts w:ascii="Times New Roman" w:eastAsia="Times New Roman" w:hAnsi="Times New Roman" w:cs="Times New Roman"/>
          <w:sz w:val="24"/>
          <w:szCs w:val="24"/>
        </w:rPr>
        <w:fldChar w:fldCharType="separate"/>
      </w:r>
      <w:r w:rsidRPr="004B20CC">
        <w:rPr>
          <w:rFonts w:ascii="Times New Roman" w:eastAsia="Times New Roman" w:hAnsi="Times New Roman" w:cs="Times New Roman"/>
          <w:color w:val="0000FF"/>
          <w:sz w:val="24"/>
          <w:szCs w:val="24"/>
          <w:u w:val="single"/>
        </w:rPr>
        <w:t>[40]</w:t>
      </w:r>
      <w:r w:rsidRPr="004B20CC">
        <w:rPr>
          <w:rFonts w:ascii="Times New Roman" w:eastAsia="Times New Roman" w:hAnsi="Times New Roman" w:cs="Times New Roman"/>
          <w:sz w:val="24"/>
          <w:szCs w:val="24"/>
        </w:rPr>
        <w:fldChar w:fldCharType="end"/>
      </w:r>
      <w:bookmarkEnd w:id="40"/>
      <w:r w:rsidRPr="004B20CC">
        <w:rPr>
          <w:rFonts w:ascii="Times New Roman" w:eastAsia="Times New Roman" w:hAnsi="Times New Roman" w:cs="Times New Roman"/>
          <w:sz w:val="24"/>
          <w:szCs w:val="24"/>
        </w:rPr>
        <w:t xml:space="preserve"> Team RTE, Legal Aid clinic, Report 2 (unpublished</w:t>
      </w:r>
      <w:proofErr w:type="gramStart"/>
      <w:r w:rsidRPr="004B20CC">
        <w:rPr>
          <w:rFonts w:ascii="Times New Roman" w:eastAsia="Times New Roman" w:hAnsi="Times New Roman" w:cs="Times New Roman"/>
          <w:sz w:val="24"/>
          <w:szCs w:val="24"/>
        </w:rPr>
        <w:t>) ,</w:t>
      </w:r>
      <w:proofErr w:type="gramEnd"/>
      <w:r w:rsidRPr="004B20CC">
        <w:rPr>
          <w:rFonts w:ascii="Times New Roman" w:eastAsia="Times New Roman" w:hAnsi="Times New Roman" w:cs="Times New Roman"/>
          <w:sz w:val="24"/>
          <w:szCs w:val="24"/>
        </w:rPr>
        <w:t xml:space="preserve"> </w:t>
      </w:r>
      <w:proofErr w:type="spellStart"/>
      <w:r w:rsidRPr="004B20CC">
        <w:rPr>
          <w:rFonts w:ascii="Times New Roman" w:eastAsia="Times New Roman" w:hAnsi="Times New Roman" w:cs="Times New Roman"/>
          <w:sz w:val="24"/>
          <w:szCs w:val="24"/>
        </w:rPr>
        <w:t>Chatteri</w:t>
      </w:r>
      <w:proofErr w:type="spellEnd"/>
      <w:r w:rsidRPr="004B20CC">
        <w:rPr>
          <w:rFonts w:ascii="Times New Roman" w:eastAsia="Times New Roman" w:hAnsi="Times New Roman" w:cs="Times New Roman"/>
          <w:sz w:val="24"/>
          <w:szCs w:val="24"/>
        </w:rPr>
        <w:t xml:space="preserve"> Govt. School, Haryana, Jindal Global Law School</w:t>
      </w:r>
    </w:p>
    <w:bookmarkStart w:id="41" w:name="_ftn41"/>
    <w:p w:rsidR="004B20CC" w:rsidRPr="004B20CC" w:rsidRDefault="004B20CC" w:rsidP="004B20CC">
      <w:pPr>
        <w:spacing w:before="100" w:beforeAutospacing="1" w:after="100" w:afterAutospacing="1" w:line="240" w:lineRule="auto"/>
        <w:rPr>
          <w:rFonts w:ascii="Times New Roman" w:eastAsia="Times New Roman" w:hAnsi="Times New Roman" w:cs="Times New Roman"/>
          <w:sz w:val="24"/>
          <w:szCs w:val="24"/>
        </w:rPr>
      </w:pPr>
      <w:r w:rsidRPr="004B20CC">
        <w:rPr>
          <w:rFonts w:ascii="Times New Roman" w:eastAsia="Times New Roman" w:hAnsi="Times New Roman" w:cs="Times New Roman"/>
          <w:sz w:val="24"/>
          <w:szCs w:val="24"/>
        </w:rPr>
        <w:fldChar w:fldCharType="begin"/>
      </w:r>
      <w:r w:rsidRPr="004B20CC">
        <w:rPr>
          <w:rFonts w:ascii="Times New Roman" w:eastAsia="Times New Roman" w:hAnsi="Times New Roman" w:cs="Times New Roman"/>
          <w:sz w:val="24"/>
          <w:szCs w:val="24"/>
        </w:rPr>
        <w:instrText xml:space="preserve"> HYPERLINK "" \l "_ftnref41" </w:instrText>
      </w:r>
      <w:r w:rsidRPr="004B20CC">
        <w:rPr>
          <w:rFonts w:ascii="Times New Roman" w:eastAsia="Times New Roman" w:hAnsi="Times New Roman" w:cs="Times New Roman"/>
          <w:sz w:val="24"/>
          <w:szCs w:val="24"/>
        </w:rPr>
        <w:fldChar w:fldCharType="separate"/>
      </w:r>
      <w:r w:rsidRPr="004B20CC">
        <w:rPr>
          <w:rFonts w:ascii="Times New Roman" w:eastAsia="Times New Roman" w:hAnsi="Times New Roman" w:cs="Times New Roman"/>
          <w:color w:val="0000FF"/>
          <w:sz w:val="24"/>
          <w:szCs w:val="24"/>
          <w:u w:val="single"/>
        </w:rPr>
        <w:t>[41]</w:t>
      </w:r>
      <w:r w:rsidRPr="004B20CC">
        <w:rPr>
          <w:rFonts w:ascii="Times New Roman" w:eastAsia="Times New Roman" w:hAnsi="Times New Roman" w:cs="Times New Roman"/>
          <w:sz w:val="24"/>
          <w:szCs w:val="24"/>
        </w:rPr>
        <w:fldChar w:fldCharType="end"/>
      </w:r>
      <w:bookmarkEnd w:id="41"/>
      <w:r w:rsidRPr="004B20CC">
        <w:rPr>
          <w:rFonts w:ascii="Times New Roman" w:eastAsia="Times New Roman" w:hAnsi="Times New Roman" w:cs="Times New Roman"/>
          <w:sz w:val="24"/>
          <w:szCs w:val="24"/>
        </w:rPr>
        <w:t xml:space="preserve"> Section 23(2), Right to Free and Compulsory Education Act, 2009</w:t>
      </w:r>
    </w:p>
    <w:bookmarkStart w:id="42" w:name="_ftn42"/>
    <w:p w:rsidR="004B20CC" w:rsidRPr="004B20CC" w:rsidRDefault="004B20CC" w:rsidP="004B20CC">
      <w:pPr>
        <w:spacing w:before="100" w:beforeAutospacing="1" w:after="100" w:afterAutospacing="1" w:line="240" w:lineRule="auto"/>
        <w:rPr>
          <w:rFonts w:ascii="Times New Roman" w:eastAsia="Times New Roman" w:hAnsi="Times New Roman" w:cs="Times New Roman"/>
          <w:sz w:val="24"/>
          <w:szCs w:val="24"/>
        </w:rPr>
      </w:pPr>
      <w:r w:rsidRPr="004B20CC">
        <w:rPr>
          <w:rFonts w:ascii="Times New Roman" w:eastAsia="Times New Roman" w:hAnsi="Times New Roman" w:cs="Times New Roman"/>
          <w:sz w:val="24"/>
          <w:szCs w:val="24"/>
        </w:rPr>
        <w:fldChar w:fldCharType="begin"/>
      </w:r>
      <w:r w:rsidRPr="004B20CC">
        <w:rPr>
          <w:rFonts w:ascii="Times New Roman" w:eastAsia="Times New Roman" w:hAnsi="Times New Roman" w:cs="Times New Roman"/>
          <w:sz w:val="24"/>
          <w:szCs w:val="24"/>
        </w:rPr>
        <w:instrText xml:space="preserve"> HYPERLINK "" \l "_ftnref42" </w:instrText>
      </w:r>
      <w:r w:rsidRPr="004B20CC">
        <w:rPr>
          <w:rFonts w:ascii="Times New Roman" w:eastAsia="Times New Roman" w:hAnsi="Times New Roman" w:cs="Times New Roman"/>
          <w:sz w:val="24"/>
          <w:szCs w:val="24"/>
        </w:rPr>
        <w:fldChar w:fldCharType="separate"/>
      </w:r>
      <w:r w:rsidRPr="004B20CC">
        <w:rPr>
          <w:rFonts w:ascii="Times New Roman" w:eastAsia="Times New Roman" w:hAnsi="Times New Roman" w:cs="Times New Roman"/>
          <w:color w:val="0000FF"/>
          <w:sz w:val="24"/>
          <w:szCs w:val="24"/>
          <w:u w:val="single"/>
        </w:rPr>
        <w:t>[42]</w:t>
      </w:r>
      <w:r w:rsidRPr="004B20CC">
        <w:rPr>
          <w:rFonts w:ascii="Times New Roman" w:eastAsia="Times New Roman" w:hAnsi="Times New Roman" w:cs="Times New Roman"/>
          <w:sz w:val="24"/>
          <w:szCs w:val="24"/>
        </w:rPr>
        <w:fldChar w:fldCharType="end"/>
      </w:r>
      <w:bookmarkEnd w:id="42"/>
      <w:r w:rsidRPr="004B20CC">
        <w:rPr>
          <w:rFonts w:ascii="Times New Roman" w:eastAsia="Times New Roman" w:hAnsi="Times New Roman" w:cs="Times New Roman"/>
          <w:sz w:val="24"/>
          <w:szCs w:val="24"/>
        </w:rPr>
        <w:t xml:space="preserve"> See </w:t>
      </w:r>
      <w:r w:rsidRPr="004B20CC">
        <w:rPr>
          <w:rFonts w:ascii="Times New Roman" w:eastAsia="Times New Roman" w:hAnsi="Times New Roman" w:cs="Times New Roman"/>
          <w:i/>
          <w:iCs/>
          <w:sz w:val="24"/>
          <w:szCs w:val="24"/>
        </w:rPr>
        <w:t>Supra. 3</w:t>
      </w:r>
    </w:p>
    <w:bookmarkStart w:id="43" w:name="_ftn43"/>
    <w:p w:rsidR="004B20CC" w:rsidRPr="004B20CC" w:rsidRDefault="004B20CC" w:rsidP="004B20CC">
      <w:pPr>
        <w:spacing w:before="100" w:beforeAutospacing="1" w:after="100" w:afterAutospacing="1" w:line="240" w:lineRule="auto"/>
        <w:rPr>
          <w:rFonts w:ascii="Times New Roman" w:eastAsia="Times New Roman" w:hAnsi="Times New Roman" w:cs="Times New Roman"/>
          <w:sz w:val="24"/>
          <w:szCs w:val="24"/>
        </w:rPr>
      </w:pPr>
      <w:r w:rsidRPr="004B20CC">
        <w:rPr>
          <w:rFonts w:ascii="Times New Roman" w:eastAsia="Times New Roman" w:hAnsi="Times New Roman" w:cs="Times New Roman"/>
          <w:sz w:val="24"/>
          <w:szCs w:val="24"/>
        </w:rPr>
        <w:fldChar w:fldCharType="begin"/>
      </w:r>
      <w:r w:rsidRPr="004B20CC">
        <w:rPr>
          <w:rFonts w:ascii="Times New Roman" w:eastAsia="Times New Roman" w:hAnsi="Times New Roman" w:cs="Times New Roman"/>
          <w:sz w:val="24"/>
          <w:szCs w:val="24"/>
        </w:rPr>
        <w:instrText xml:space="preserve"> HYPERLINK "" \l "_ftnref43" </w:instrText>
      </w:r>
      <w:r w:rsidRPr="004B20CC">
        <w:rPr>
          <w:rFonts w:ascii="Times New Roman" w:eastAsia="Times New Roman" w:hAnsi="Times New Roman" w:cs="Times New Roman"/>
          <w:sz w:val="24"/>
          <w:szCs w:val="24"/>
        </w:rPr>
        <w:fldChar w:fldCharType="separate"/>
      </w:r>
      <w:r w:rsidRPr="004B20CC">
        <w:rPr>
          <w:rFonts w:ascii="Times New Roman" w:eastAsia="Times New Roman" w:hAnsi="Times New Roman" w:cs="Times New Roman"/>
          <w:color w:val="0000FF"/>
          <w:sz w:val="24"/>
          <w:szCs w:val="24"/>
          <w:u w:val="single"/>
        </w:rPr>
        <w:t>[43]</w:t>
      </w:r>
      <w:r w:rsidRPr="004B20CC">
        <w:rPr>
          <w:rFonts w:ascii="Times New Roman" w:eastAsia="Times New Roman" w:hAnsi="Times New Roman" w:cs="Times New Roman"/>
          <w:sz w:val="24"/>
          <w:szCs w:val="24"/>
        </w:rPr>
        <w:fldChar w:fldCharType="end"/>
      </w:r>
      <w:bookmarkEnd w:id="43"/>
      <w:r w:rsidRPr="004B20CC">
        <w:rPr>
          <w:rFonts w:ascii="Times New Roman" w:eastAsia="Times New Roman" w:hAnsi="Times New Roman" w:cs="Times New Roman"/>
          <w:sz w:val="24"/>
          <w:szCs w:val="24"/>
        </w:rPr>
        <w:t xml:space="preserve"> Happiness, Well-being and Capabilities, The idea of Justice, Amartya Sen</w:t>
      </w:r>
    </w:p>
    <w:p w:rsidR="00D801FD" w:rsidRPr="004B20CC" w:rsidRDefault="004B20CC">
      <w:pPr>
        <w:rPr>
          <w:sz w:val="24"/>
          <w:szCs w:val="24"/>
        </w:rPr>
      </w:pPr>
    </w:p>
    <w:sectPr w:rsidR="00D801FD" w:rsidRPr="004B20C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PMingLiU">
    <w:altName w:val="新細明體"/>
    <w:panose1 w:val="02020500000000000000"/>
    <w:charset w:val="88"/>
    <w:family w:val="auto"/>
    <w:notTrueType/>
    <w:pitch w:val="variable"/>
    <w:sig w:usb0="00000001" w:usb1="08080000" w:usb2="00000010" w:usb3="00000000" w:csb0="00100000"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20CC"/>
    <w:rsid w:val="004B20CC"/>
    <w:rsid w:val="00733DF7"/>
    <w:rsid w:val="00AC19A1"/>
  </w:rsids>
  <m:mathPr>
    <m:mathFont m:val="Cambria Math"/>
    <m:brkBin m:val="before"/>
    <m:brkBinSub m:val="--"/>
    <m:smallFrac m:val="0"/>
    <m:dispDef/>
    <m:lMargin m:val="0"/>
    <m:rMargin m:val="0"/>
    <m:defJc m:val="centerGroup"/>
    <m:wrapIndent m:val="1440"/>
    <m:intLim m:val="subSup"/>
    <m:naryLim m:val="undOvr"/>
  </m:mathPr>
  <w:themeFontLang w:val="en-IN"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62D171F-6637-49D8-BAA4-D339824245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4B20C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20CC"/>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4B20CC"/>
    <w:rPr>
      <w:color w:val="0000FF"/>
      <w:u w:val="single"/>
    </w:rPr>
  </w:style>
  <w:style w:type="paragraph" w:styleId="NormalWeb">
    <w:name w:val="Normal (Web)"/>
    <w:basedOn w:val="Normal"/>
    <w:uiPriority w:val="99"/>
    <w:semiHidden/>
    <w:unhideWhenUsed/>
    <w:rsid w:val="004B20CC"/>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4B20C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0989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808</Words>
  <Characters>4611</Characters>
  <Application>Microsoft Office Word</Application>
  <DocSecurity>0</DocSecurity>
  <Lines>38</Lines>
  <Paragraphs>10</Paragraphs>
  <ScaleCrop>false</ScaleCrop>
  <Company/>
  <LinksUpToDate>false</LinksUpToDate>
  <CharactersWithSpaces>5409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Kalyani</dc:creator>
  <cp:keywords/>
  <dc:description/>
  <cp:lastModifiedBy>Kalyani</cp:lastModifiedBy>
  <cp:revision>2</cp:revision>
  <dcterms:created xsi:type="dcterms:W3CDTF">2017-03-22T14:27:00Z</dcterms:created>
  <dcterms:modified xsi:type="dcterms:W3CDTF">2017-03-22T14:28:00Z</dcterms:modified>
</cp:coreProperties>
</file>